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7D0" w14:textId="77777777" w:rsidR="00664E15" w:rsidRPr="00A87CB9" w:rsidRDefault="00664E15" w:rsidP="00664E15">
      <w:pPr>
        <w:jc w:val="right"/>
      </w:pPr>
      <w:bookmarkStart w:id="0" w:name="_Toc73089854"/>
      <w:r w:rsidRPr="00A87CB9">
        <w:t>Приложение N 26</w:t>
      </w:r>
      <w:bookmarkEnd w:id="0"/>
    </w:p>
    <w:p w14:paraId="5B687589" w14:textId="77777777" w:rsidR="00664E15" w:rsidRPr="00A87CB9" w:rsidRDefault="00664E15" w:rsidP="00664E15">
      <w:pPr>
        <w:jc w:val="right"/>
      </w:pPr>
      <w:r w:rsidRPr="00A87CB9">
        <w:t>к Порядку формирования, ведения</w:t>
      </w:r>
    </w:p>
    <w:p w14:paraId="5171F3D7" w14:textId="77777777" w:rsidR="00664E15" w:rsidRPr="00A87CB9" w:rsidRDefault="00664E15" w:rsidP="00664E15">
      <w:pPr>
        <w:jc w:val="right"/>
      </w:pPr>
      <w:r w:rsidRPr="00A87CB9">
        <w:t>и использования государственного</w:t>
      </w:r>
    </w:p>
    <w:p w14:paraId="1BA46E9A" w14:textId="77777777" w:rsidR="00664E15" w:rsidRPr="00A87CB9" w:rsidRDefault="00664E15" w:rsidP="00664E15">
      <w:pPr>
        <w:jc w:val="right"/>
      </w:pPr>
      <w:r w:rsidRPr="00A87CB9">
        <w:t>банка данных о детях, оставшихся</w:t>
      </w:r>
    </w:p>
    <w:p w14:paraId="0E33C837" w14:textId="77777777" w:rsidR="00664E15" w:rsidRPr="00A87CB9" w:rsidRDefault="00664E15" w:rsidP="00664E15">
      <w:pPr>
        <w:jc w:val="right"/>
      </w:pPr>
      <w:r w:rsidRPr="00A87CB9">
        <w:t>без попечения родителей,</w:t>
      </w:r>
    </w:p>
    <w:p w14:paraId="73949748" w14:textId="77777777" w:rsidR="00664E15" w:rsidRPr="00A87CB9" w:rsidRDefault="00664E15" w:rsidP="00664E15">
      <w:pPr>
        <w:jc w:val="right"/>
      </w:pPr>
      <w:r w:rsidRPr="00A87CB9">
        <w:t>утвержденному приказом</w:t>
      </w:r>
    </w:p>
    <w:p w14:paraId="267C92EE" w14:textId="77777777" w:rsidR="00664E15" w:rsidRPr="00A87CB9" w:rsidRDefault="00664E15" w:rsidP="00664E15">
      <w:pPr>
        <w:jc w:val="right"/>
      </w:pPr>
      <w:r w:rsidRPr="00A87CB9">
        <w:t>Министерства просвещения</w:t>
      </w:r>
    </w:p>
    <w:p w14:paraId="141D6BFC" w14:textId="77777777" w:rsidR="00664E15" w:rsidRPr="00A87CB9" w:rsidRDefault="00664E15" w:rsidP="00664E15">
      <w:pPr>
        <w:jc w:val="right"/>
      </w:pPr>
      <w:r w:rsidRPr="00A87CB9">
        <w:t>Российской Федерации</w:t>
      </w:r>
    </w:p>
    <w:p w14:paraId="47C46CE0" w14:textId="77777777" w:rsidR="00664E15" w:rsidRPr="00A87CB9" w:rsidRDefault="00664E15" w:rsidP="00664E15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591AE68" w14:textId="77777777" w:rsidR="00664E15" w:rsidRPr="00A87CB9" w:rsidRDefault="00664E15" w:rsidP="00664E15">
      <w:pPr>
        <w:jc w:val="right"/>
      </w:pPr>
    </w:p>
    <w:p w14:paraId="50DCAE3C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3D152790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F9B8B23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bookmarkStart w:id="1" w:name="_Toc73133754"/>
      <w:r w:rsidRPr="00A87CB9">
        <w:rPr>
          <w:rStyle w:val="30"/>
        </w:rPr>
        <w:t>ЖУРНАЛ</w:t>
      </w:r>
      <w:r w:rsidRPr="00A87CB9">
        <w:rPr>
          <w:rStyle w:val="30"/>
        </w:rPr>
        <w:br/>
        <w:t>учета детей, усыновленных (удочеренных) иностранными</w:t>
      </w:r>
      <w:r w:rsidRPr="00A87CB9">
        <w:rPr>
          <w:rStyle w:val="30"/>
        </w:rPr>
        <w:br/>
        <w:t>гражданами, гражданами Российской Федерации, постоянно</w:t>
      </w:r>
      <w:r w:rsidRPr="00A87CB9">
        <w:rPr>
          <w:rStyle w:val="30"/>
        </w:rPr>
        <w:br/>
        <w:t>проживающими за пределами Российской Федерации</w:t>
      </w:r>
      <w:bookmarkEnd w:id="1"/>
      <w:r w:rsidRPr="00A87CB9">
        <w:rPr>
          <w:b/>
          <w:bCs/>
          <w:color w:val="auto"/>
          <w:kern w:val="0"/>
        </w:rPr>
        <w:t>, лицами</w:t>
      </w:r>
      <w:r w:rsidRPr="00A87CB9">
        <w:rPr>
          <w:b/>
          <w:bCs/>
          <w:color w:val="auto"/>
          <w:kern w:val="0"/>
        </w:rPr>
        <w:br/>
        <w:t>без гражданства</w:t>
      </w:r>
    </w:p>
    <w:p w14:paraId="3D35B706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0BB3E04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Начат: ____________________</w:t>
      </w:r>
    </w:p>
    <w:p w14:paraId="3A46FB51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Окончен: __________________</w:t>
      </w:r>
    </w:p>
    <w:p w14:paraId="5024206D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33"/>
        <w:gridCol w:w="1571"/>
        <w:gridCol w:w="1526"/>
        <w:gridCol w:w="1049"/>
        <w:gridCol w:w="2534"/>
        <w:gridCol w:w="1638"/>
        <w:gridCol w:w="1385"/>
        <w:gridCol w:w="1386"/>
        <w:gridCol w:w="1666"/>
        <w:gridCol w:w="938"/>
      </w:tblGrid>
      <w:tr w:rsidR="00664E15" w:rsidRPr="00A87CB9" w14:paraId="2D45A9D1" w14:textId="77777777" w:rsidTr="0013129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2D0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N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78A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Ф.И.О. (отчество - при наличии), дата рождения усыновленного (удочеренного) ребенка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8E4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Ф.И.О. (отчество - при наличии) усыновителей, их место жительства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1EA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Дата установления усыновления (удочерения)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4BD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Новые имя и фамилия ребенка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27C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 xml:space="preserve">Наименование представительства иностранного государственного органа или организации по усыновлению (удочерению) детей на территории Российской Федерации или представительства иностранной </w:t>
            </w:r>
            <w:r w:rsidRPr="00A87CB9">
              <w:rPr>
                <w:color w:val="auto"/>
                <w:kern w:val="0"/>
              </w:rPr>
              <w:lastRenderedPageBreak/>
              <w:t>некоммерческой неправительственной организации, получивших соответствующие разрешения на территории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122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lastRenderedPageBreak/>
              <w:t xml:space="preserve">Название организации, взявшей на себя обязательство осуществлять контроль за условиями жизни и воспитания ребенка, постановкой </w:t>
            </w:r>
            <w:r w:rsidRPr="00A87CB9">
              <w:rPr>
                <w:color w:val="auto"/>
                <w:kern w:val="0"/>
              </w:rPr>
              <w:lastRenderedPageBreak/>
              <w:t>ребенка на консульский учет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721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lastRenderedPageBreak/>
              <w:t>Сведения о поступлении отчетов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EC3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Сведения о постановке на консульский учет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FC2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Подпись ответственного сотрудника о представлении отчетов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50E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Примечание</w:t>
            </w:r>
          </w:p>
        </w:tc>
      </w:tr>
      <w:tr w:rsidR="00664E15" w:rsidRPr="00A87CB9" w14:paraId="33A954C6" w14:textId="77777777" w:rsidTr="0013129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573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468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546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0CF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1FE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97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410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A19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437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897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74D" w14:textId="77777777" w:rsidR="00664E15" w:rsidRPr="00A87CB9" w:rsidRDefault="00664E15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11</w:t>
            </w:r>
          </w:p>
        </w:tc>
      </w:tr>
    </w:tbl>
    <w:p w14:paraId="0225F491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52420D7" w14:textId="77777777" w:rsidR="00664E15" w:rsidRPr="00A87CB9" w:rsidRDefault="00664E15" w:rsidP="00664E15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875B073" w14:textId="77777777" w:rsidR="00E0538B" w:rsidRDefault="00E0538B"/>
    <w:sectPr w:rsidR="00E0538B" w:rsidSect="00664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17"/>
    <w:rsid w:val="00664E15"/>
    <w:rsid w:val="00E0538B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3E98-881F-4E5D-9914-DF821DA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4E15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4E15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1161</Characters>
  <Application>Microsoft Office Word</Application>
  <DocSecurity>0</DocSecurity>
  <Lines>50</Lines>
  <Paragraphs>20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2021-06-04T08:49:00Z</dcterms:created>
  <dcterms:modified xsi:type="dcterms:W3CDTF">2021-06-04T08:49:00Z</dcterms:modified>
</cp:coreProperties>
</file>