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B6" w:rsidRPr="00122911" w:rsidRDefault="00D314B6" w:rsidP="00D314B6">
      <w:pPr>
        <w:pStyle w:val="2"/>
        <w:rPr>
          <w:rFonts w:ascii="Times New Roman" w:hAnsi="Times New Roman"/>
          <w:b/>
          <w:iCs/>
          <w:color w:val="auto"/>
          <w:spacing w:val="-2"/>
          <w:sz w:val="24"/>
          <w:szCs w:val="24"/>
          <w:lang w:val="ru-RU" w:eastAsia="en-US"/>
        </w:rPr>
      </w:pPr>
    </w:p>
    <w:p w:rsidR="00D314B6" w:rsidRPr="00122911" w:rsidRDefault="00D314B6" w:rsidP="00D314B6">
      <w:pPr>
        <w:pStyle w:val="2"/>
        <w:rPr>
          <w:rFonts w:ascii="Times New Roman" w:hAnsi="Times New Roman"/>
          <w:b/>
          <w:iCs/>
          <w:color w:val="auto"/>
          <w:spacing w:val="-2"/>
          <w:sz w:val="24"/>
          <w:szCs w:val="24"/>
          <w:lang w:val="ru-RU" w:eastAsia="en-US"/>
        </w:rPr>
      </w:pPr>
    </w:p>
    <w:p w:rsidR="00D314B6" w:rsidRPr="00122911" w:rsidRDefault="00D314B6" w:rsidP="00D314B6">
      <w:pPr>
        <w:pStyle w:val="2"/>
        <w:rPr>
          <w:rFonts w:ascii="Times New Roman" w:hAnsi="Times New Roman"/>
          <w:iCs/>
          <w:color w:val="auto"/>
          <w:spacing w:val="-2"/>
          <w:sz w:val="24"/>
          <w:szCs w:val="24"/>
          <w:lang w:val="ru-RU" w:eastAsia="en-US"/>
        </w:rPr>
      </w:pPr>
      <w:r w:rsidRPr="00122911">
        <w:rPr>
          <w:rFonts w:ascii="Times New Roman" w:hAnsi="Times New Roman"/>
          <w:iCs/>
          <w:color w:val="auto"/>
          <w:spacing w:val="-2"/>
          <w:sz w:val="24"/>
          <w:szCs w:val="24"/>
          <w:lang w:val="ru-RU" w:eastAsia="en-US"/>
        </w:rPr>
        <w:t>Приложение № 1</w:t>
      </w:r>
    </w:p>
    <w:tbl>
      <w:tblPr>
        <w:tblW w:w="0" w:type="auto"/>
        <w:tblLook w:val="04A0"/>
      </w:tblPr>
      <w:tblGrid>
        <w:gridCol w:w="4785"/>
        <w:gridCol w:w="4786"/>
      </w:tblGrid>
      <w:tr w:rsidR="00D314B6" w:rsidRPr="00122911" w:rsidTr="00BC0AEE">
        <w:tc>
          <w:tcPr>
            <w:tcW w:w="4785" w:type="dxa"/>
          </w:tcPr>
          <w:p w:rsidR="00D314B6" w:rsidRPr="00122911" w:rsidRDefault="00D314B6" w:rsidP="00BC0AEE">
            <w:pPr>
              <w:pStyle w:val="2"/>
              <w:rPr>
                <w:rFonts w:ascii="Times New Roman" w:hAnsi="Times New Roman"/>
                <w:iCs/>
                <w:color w:val="auto"/>
                <w:spacing w:val="-2"/>
                <w:sz w:val="24"/>
                <w:szCs w:val="24"/>
                <w:lang w:val="ru-RU" w:eastAsia="en-US"/>
              </w:rPr>
            </w:pPr>
          </w:p>
        </w:tc>
        <w:tc>
          <w:tcPr>
            <w:tcW w:w="4786" w:type="dxa"/>
          </w:tcPr>
          <w:p w:rsidR="00D314B6" w:rsidRPr="00122911" w:rsidRDefault="00D314B6" w:rsidP="00BC0AEE">
            <w:pPr>
              <w:pStyle w:val="2"/>
              <w:rPr>
                <w:rFonts w:ascii="Times New Roman" w:hAnsi="Times New Roman"/>
                <w:iCs/>
                <w:color w:val="auto"/>
                <w:spacing w:val="-2"/>
                <w:sz w:val="24"/>
                <w:szCs w:val="24"/>
                <w:lang w:val="ru-RU" w:eastAsia="en-US"/>
              </w:rPr>
            </w:pPr>
            <w:r w:rsidRPr="00122911">
              <w:rPr>
                <w:rFonts w:ascii="Times New Roman" w:hAnsi="Times New Roman"/>
                <w:iCs/>
                <w:color w:val="auto"/>
                <w:spacing w:val="-2"/>
                <w:sz w:val="24"/>
                <w:szCs w:val="24"/>
                <w:lang w:val="ru-RU" w:eastAsia="en-US"/>
              </w:rPr>
              <w:t>к приказу департамента</w:t>
            </w:r>
          </w:p>
          <w:p w:rsidR="00D314B6" w:rsidRPr="00122911" w:rsidRDefault="00D314B6" w:rsidP="00BC0AEE">
            <w:pPr>
              <w:pStyle w:val="2"/>
              <w:rPr>
                <w:rFonts w:ascii="Times New Roman" w:hAnsi="Times New Roman"/>
                <w:iCs/>
                <w:color w:val="auto"/>
                <w:spacing w:val="-2"/>
                <w:sz w:val="24"/>
                <w:szCs w:val="24"/>
                <w:lang w:val="ru-RU" w:eastAsia="en-US"/>
              </w:rPr>
            </w:pPr>
            <w:r w:rsidRPr="00122911">
              <w:rPr>
                <w:rFonts w:ascii="Times New Roman" w:hAnsi="Times New Roman"/>
                <w:iCs/>
                <w:color w:val="auto"/>
                <w:spacing w:val="-2"/>
                <w:sz w:val="24"/>
                <w:szCs w:val="24"/>
                <w:lang w:val="ru-RU" w:eastAsia="en-US"/>
              </w:rPr>
              <w:t xml:space="preserve">   от «__» декабря 2016 года № ___</w:t>
            </w:r>
          </w:p>
          <w:p w:rsidR="00D314B6" w:rsidRPr="00122911" w:rsidRDefault="00D314B6" w:rsidP="00BC0AEE">
            <w:pPr>
              <w:pStyle w:val="2"/>
              <w:rPr>
                <w:rFonts w:ascii="Times New Roman" w:hAnsi="Times New Roman"/>
                <w:iCs/>
                <w:color w:val="auto"/>
                <w:spacing w:val="-2"/>
                <w:sz w:val="24"/>
                <w:szCs w:val="24"/>
                <w:lang w:val="ru-RU" w:eastAsia="en-US"/>
              </w:rPr>
            </w:pPr>
          </w:p>
        </w:tc>
      </w:tr>
    </w:tbl>
    <w:p w:rsidR="00D314B6" w:rsidRPr="00122911" w:rsidRDefault="00D314B6" w:rsidP="00D314B6">
      <w:pPr>
        <w:pStyle w:val="2"/>
        <w:rPr>
          <w:rFonts w:ascii="Times New Roman" w:hAnsi="Times New Roman"/>
          <w:b/>
          <w:i/>
          <w:color w:val="auto"/>
          <w:spacing w:val="-2"/>
          <w:sz w:val="24"/>
          <w:szCs w:val="24"/>
          <w:lang w:val="ru-RU" w:eastAsia="en-US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ПОЛОЖЕНИЕ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о профессиональной приемной семье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bCs/>
          <w:spacing w:val="-2"/>
          <w:sz w:val="24"/>
          <w:szCs w:val="24"/>
        </w:rPr>
        <w:t>Общие положения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1. Профессиональная приемная семья создается с целью реализации приоритетного права ребенка жить и воспитываться в семье (ст. 54 Семейного кодекса Российской Федер</w:t>
      </w:r>
      <w:r w:rsidRPr="00122911">
        <w:rPr>
          <w:rFonts w:ascii="Times New Roman" w:hAnsi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</w:rPr>
        <w:t>ции).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spacing w:val="-2"/>
          <w:sz w:val="24"/>
          <w:szCs w:val="24"/>
        </w:rPr>
        <w:t xml:space="preserve">Профессиональный приемный родитель </w:t>
      </w:r>
      <w:r w:rsidRPr="00122911">
        <w:rPr>
          <w:rFonts w:ascii="Times New Roman" w:hAnsi="Times New Roman"/>
          <w:spacing w:val="-2"/>
          <w:sz w:val="24"/>
          <w:szCs w:val="24"/>
        </w:rPr>
        <w:t>- совершеннолетний дееспособный гражд</w:t>
      </w:r>
      <w:r w:rsidRPr="00122911">
        <w:rPr>
          <w:rFonts w:ascii="Times New Roman" w:hAnsi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</w:rPr>
        <w:t>нин Российской Федерации, имеющий специальное образование (медицинское, педагогич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ское, психологическое, дефектологическое) и/или положительный опыт в воспитании приемного (опека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мого) ребенка (детей) более 3 лет, получивший заключение органов опеки и попечительства о возможности быть приемным родителем (опекуном), осуществляющий воспитание детей, переданных в приемную (опекунскую) семью на основании приказа о</w:t>
      </w:r>
      <w:r w:rsidRPr="00122911">
        <w:rPr>
          <w:rFonts w:ascii="Times New Roman" w:hAnsi="Times New Roman"/>
          <w:spacing w:val="-2"/>
          <w:sz w:val="24"/>
          <w:szCs w:val="24"/>
        </w:rPr>
        <w:t>р</w:t>
      </w:r>
      <w:r w:rsidRPr="00122911">
        <w:rPr>
          <w:rFonts w:ascii="Times New Roman" w:hAnsi="Times New Roman"/>
          <w:spacing w:val="-2"/>
          <w:sz w:val="24"/>
          <w:szCs w:val="24"/>
        </w:rPr>
        <w:t>ганов опеки и попечительства, заключивший Соглашение с Благотворительным фондом «Будущее сейчас» (далее - БФ «Будущее сейчас») о создании профессиональной приемной семьи.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spacing w:val="-2"/>
          <w:sz w:val="24"/>
          <w:szCs w:val="24"/>
        </w:rPr>
        <w:t>Профессиональная приемная семья</w:t>
      </w:r>
      <w:r w:rsidRPr="00122911">
        <w:rPr>
          <w:rFonts w:ascii="Times New Roman" w:hAnsi="Times New Roman"/>
          <w:spacing w:val="-2"/>
          <w:sz w:val="24"/>
          <w:szCs w:val="24"/>
        </w:rPr>
        <w:t xml:space="preserve"> – приемная (опекунская) семья, в которой оба или один из родителей имеет (-ют): специальное образование   (медицинское, пед</w:t>
      </w:r>
      <w:r w:rsidRPr="00122911">
        <w:rPr>
          <w:rFonts w:ascii="Times New Roman" w:hAnsi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</w:rPr>
        <w:t>гогическое, психологическое, дефектологическое) и/или положительный опыт в воспитании приемного (оп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каемого) ребенка (детей) более 3 лет, а также в которой воспитывается 3 и более  детей: старше 10 лет и/или детей, имеющих проблемы со здоровьем (дети-инвалиды и дети с ограниченными возможностями здоровья), являющихся братьями/сестрами (кол</w:t>
      </w:r>
      <w:r w:rsidRPr="00122911">
        <w:rPr>
          <w:rFonts w:ascii="Times New Roman" w:hAnsi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/>
          <w:spacing w:val="-2"/>
          <w:sz w:val="24"/>
          <w:szCs w:val="24"/>
        </w:rPr>
        <w:t>чество детей в профессиональной приемной семье, включая родных и приемных (опека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мых), не должно превышать, как правило, 8 человек), или семья, в которой воспитывается 1 или более детей-инвалидов, оставшихся без попечения родителей, взятых на воспитание из ГКУ «Первома</w:t>
      </w:r>
      <w:r w:rsidRPr="00122911">
        <w:rPr>
          <w:rFonts w:ascii="Times New Roman" w:hAnsi="Times New Roman"/>
          <w:spacing w:val="-2"/>
          <w:sz w:val="24"/>
          <w:szCs w:val="24"/>
        </w:rPr>
        <w:t>й</w:t>
      </w:r>
      <w:r w:rsidRPr="00122911">
        <w:rPr>
          <w:rFonts w:ascii="Times New Roman" w:hAnsi="Times New Roman"/>
          <w:spacing w:val="-2"/>
          <w:sz w:val="24"/>
          <w:szCs w:val="24"/>
        </w:rPr>
        <w:t>ский детский дом-интернат для умственно отсталых детей», или семья, в которой воспит</w:t>
      </w:r>
      <w:r w:rsidRPr="00122911">
        <w:rPr>
          <w:rFonts w:ascii="Times New Roman" w:hAnsi="Times New Roman"/>
          <w:spacing w:val="-2"/>
          <w:sz w:val="24"/>
          <w:szCs w:val="24"/>
        </w:rPr>
        <w:t>ы</w:t>
      </w:r>
      <w:r w:rsidRPr="00122911">
        <w:rPr>
          <w:rFonts w:ascii="Times New Roman" w:hAnsi="Times New Roman"/>
          <w:spacing w:val="-2"/>
          <w:sz w:val="24"/>
          <w:szCs w:val="24"/>
        </w:rPr>
        <w:t>вается не более 1 ребенка, оставшегося без попечения родителей, состоящего на профилактическом учете в органах внутренних дел, комиссии по делам несове</w:t>
      </w:r>
      <w:r w:rsidRPr="00122911">
        <w:rPr>
          <w:rFonts w:ascii="Times New Roman" w:hAnsi="Times New Roman"/>
          <w:spacing w:val="-2"/>
          <w:sz w:val="24"/>
          <w:szCs w:val="24"/>
        </w:rPr>
        <w:t>р</w:t>
      </w:r>
      <w:r w:rsidRPr="00122911">
        <w:rPr>
          <w:rFonts w:ascii="Times New Roman" w:hAnsi="Times New Roman"/>
          <w:spacing w:val="-2"/>
          <w:sz w:val="24"/>
          <w:szCs w:val="24"/>
        </w:rPr>
        <w:t>шеннолетних, защите их прав в возрасте старше 10 лет, неоднократно совершившего административные правон</w:t>
      </w:r>
      <w:r w:rsidRPr="00122911">
        <w:rPr>
          <w:rFonts w:ascii="Times New Roman" w:hAnsi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</w:rPr>
        <w:t>рушения или антиобщественные действия.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Приоритетное право на участие в проекте «Профессиональная приемная семья» (далее - пр</w:t>
      </w:r>
      <w:r w:rsidRPr="00122911">
        <w:rPr>
          <w:rFonts w:ascii="Times New Roman" w:hAnsi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</w:rPr>
        <w:t xml:space="preserve">ект) отдается полным семьям, имеющим положительный опыт в воспитании приемных (опекаемых) детей более 3 лет. Период денежных выплат семьям, принявшим участие в </w:t>
      </w:r>
      <w:r w:rsidRPr="00122911">
        <w:rPr>
          <w:rFonts w:ascii="Times New Roman" w:hAnsi="Times New Roman"/>
          <w:spacing w:val="-2"/>
          <w:sz w:val="24"/>
          <w:szCs w:val="24"/>
        </w:rPr>
        <w:lastRenderedPageBreak/>
        <w:t>проекте, за счет средств БФ «Будущее сейчас» определяется индивидуально, в рамках з</w:t>
      </w:r>
      <w:r w:rsidRPr="00122911">
        <w:rPr>
          <w:rFonts w:ascii="Times New Roman" w:hAnsi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</w:rPr>
        <w:t xml:space="preserve">ключенного договора, но не может превышать 18-летия детей. 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2. Выдача заключения о возможности быть приемным родителям (опекунами) осуществляется органами опеки и попечительства в соответствии с действующим законод</w:t>
      </w:r>
      <w:r w:rsidRPr="00122911">
        <w:rPr>
          <w:rFonts w:ascii="Times New Roman" w:hAnsi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</w:rPr>
        <w:t>тельством.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spacing w:val="-2"/>
          <w:sz w:val="24"/>
          <w:szCs w:val="24"/>
        </w:rPr>
        <w:t>2</w:t>
      </w:r>
      <w:r w:rsidRPr="00122911">
        <w:rPr>
          <w:rFonts w:ascii="Times New Roman" w:hAnsi="Times New Roman"/>
          <w:b/>
          <w:bCs/>
          <w:spacing w:val="-2"/>
          <w:sz w:val="24"/>
          <w:szCs w:val="24"/>
        </w:rPr>
        <w:t>. Создание профессиональной приемной семьи</w:t>
      </w:r>
    </w:p>
    <w:p w:rsidR="00D314B6" w:rsidRPr="00122911" w:rsidRDefault="00D314B6" w:rsidP="00D314B6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1. Семьи, желающие принять участие в проекте, должны соответствовать следующим требованиям:</w:t>
      </w:r>
    </w:p>
    <w:p w:rsidR="00D314B6" w:rsidRPr="00122911" w:rsidRDefault="00D314B6" w:rsidP="00D314B6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1) иметь положительный опыт  воспитания приемного (опекаемого) ребенка (детей) более 3 лет и/или один или оба родителя должны иметь специальное образование (медицинское, педагогическое, психологическое, дефектологическое);</w:t>
      </w:r>
    </w:p>
    <w:p w:rsidR="00D314B6" w:rsidRPr="00122911" w:rsidRDefault="00D314B6" w:rsidP="00D314B6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2) проживать на территории Костромской области.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2. В перечень документов, необходимых для участия в проекте, входят: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заявление граждан, выразивших желание участвовать в проекте «Профессиональная пр</w:t>
      </w:r>
      <w:r w:rsidRPr="00122911">
        <w:rPr>
          <w:rFonts w:ascii="Times New Roman" w:hAnsi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/>
          <w:spacing w:val="-2"/>
          <w:sz w:val="24"/>
          <w:szCs w:val="24"/>
        </w:rPr>
        <w:t>емная семья»;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 xml:space="preserve">- копия (заверенная надлежащим образом) паспорта или иного </w:t>
      </w:r>
      <w:hyperlink r:id="rId4" w:history="1">
        <w:r w:rsidRPr="00122911">
          <w:rPr>
            <w:rFonts w:ascii="Times New Roman" w:hAnsi="Times New Roman"/>
            <w:spacing w:val="-2"/>
            <w:sz w:val="24"/>
            <w:szCs w:val="24"/>
          </w:rPr>
          <w:t>документ</w:t>
        </w:r>
      </w:hyperlink>
      <w:r w:rsidRPr="00122911">
        <w:rPr>
          <w:rFonts w:ascii="Times New Roman" w:hAnsi="Times New Roman"/>
          <w:spacing w:val="-2"/>
          <w:sz w:val="24"/>
          <w:szCs w:val="24"/>
        </w:rPr>
        <w:t>а, удостов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ряющего личность гражданина, выразившего желание участвовать в проекте;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заключение службы сопровождения замещающих семей по результатам социально-психолого-педагогического исследования семьи;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 xml:space="preserve">- свидетельство о 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прохождении подготовки лиц, желающих принять на воспитание в свою семью ребенка, оставшегося без попечения родителей, на территории Российской Ф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дерации (по форме, утвержденной приказом Министерства образования и науки Российской Федерации от 20 августа 2012 года № 623); 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 заключение органа опеки и попечительства о возможности  гражданина(ан) быть прие</w:t>
      </w:r>
      <w:r w:rsidRPr="00122911">
        <w:rPr>
          <w:rFonts w:ascii="Times New Roman" w:hAnsi="Times New Roman"/>
          <w:spacing w:val="-2"/>
          <w:sz w:val="24"/>
          <w:szCs w:val="24"/>
        </w:rPr>
        <w:t>м</w:t>
      </w:r>
      <w:r w:rsidRPr="00122911">
        <w:rPr>
          <w:rFonts w:ascii="Times New Roman" w:hAnsi="Times New Roman"/>
          <w:spacing w:val="-2"/>
          <w:sz w:val="24"/>
          <w:szCs w:val="24"/>
        </w:rPr>
        <w:t>ным(и) родителем(ями):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3 и более детей в возрасте старше 10 лет и /или детей, имеющих проблемы со здоров</w:t>
      </w:r>
      <w:r w:rsidRPr="00122911">
        <w:rPr>
          <w:rFonts w:ascii="Times New Roman" w:hAnsi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/>
          <w:spacing w:val="-2"/>
          <w:sz w:val="24"/>
          <w:szCs w:val="24"/>
        </w:rPr>
        <w:t xml:space="preserve">ем (дети-инвалиды, дети с ограниченными возможностями), и/или детей, являющихся братьями/сестрами (для вновь создаваемых приемных семей), 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и/или 1 и более детей – инвалидов, оставшихся без попечения родителей, воспитанн</w:t>
      </w:r>
      <w:r w:rsidRPr="00122911">
        <w:rPr>
          <w:rFonts w:ascii="Times New Roman" w:hAnsi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/>
          <w:spacing w:val="-2"/>
          <w:sz w:val="24"/>
          <w:szCs w:val="24"/>
        </w:rPr>
        <w:t xml:space="preserve">ков ГКУ «Первомайский детский дом-интернат для умственно отсталых детей», 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или не более 1 ребенка, оставшегося без попечения родителей, состоящего на проф</w:t>
      </w:r>
      <w:r w:rsidRPr="00122911">
        <w:rPr>
          <w:rFonts w:ascii="Times New Roman" w:hAnsi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/>
          <w:spacing w:val="-2"/>
          <w:sz w:val="24"/>
          <w:szCs w:val="24"/>
        </w:rPr>
        <w:t>лактическом учете в органах внутренних дел, комиссии по делам несовершеннолетних, з</w:t>
      </w:r>
      <w:r w:rsidRPr="00122911">
        <w:rPr>
          <w:rFonts w:ascii="Times New Roman" w:hAnsi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</w:rPr>
        <w:t>щите их прав в возрасте старше 10 лет, неоднократно совершившего административные правонарушения или антиобщественные действия;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bCs/>
          <w:spacing w:val="-2"/>
          <w:sz w:val="24"/>
          <w:szCs w:val="24"/>
        </w:rPr>
        <w:lastRenderedPageBreak/>
        <w:t>- заключение комиссии по делам несовершеннолетних и защите их прав о том, что с</w:t>
      </w:r>
      <w:r w:rsidRPr="00122911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bCs/>
          <w:spacing w:val="-2"/>
          <w:sz w:val="24"/>
          <w:szCs w:val="24"/>
        </w:rPr>
        <w:t>мья на профилактическом учёте в комиссии не состояла, мать (отец) к административной ответственн</w:t>
      </w:r>
      <w:r w:rsidRPr="00122911">
        <w:rPr>
          <w:rFonts w:ascii="Times New Roman" w:hAnsi="Times New Roman"/>
          <w:bCs/>
          <w:spacing w:val="-2"/>
          <w:sz w:val="24"/>
          <w:szCs w:val="24"/>
        </w:rPr>
        <w:t>о</w:t>
      </w:r>
      <w:r w:rsidRPr="00122911">
        <w:rPr>
          <w:rFonts w:ascii="Times New Roman" w:hAnsi="Times New Roman"/>
          <w:bCs/>
          <w:spacing w:val="-2"/>
          <w:sz w:val="24"/>
          <w:szCs w:val="24"/>
        </w:rPr>
        <w:t>сти за неисполнение родительских обязанностей не привлекалась;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рекомендация органа опеки и попечительства о возможности граждан, воспитыва</w:t>
      </w:r>
      <w:r w:rsidRPr="00122911">
        <w:rPr>
          <w:rFonts w:ascii="Times New Roman" w:hAnsi="Times New Roman"/>
          <w:spacing w:val="-2"/>
          <w:sz w:val="24"/>
          <w:szCs w:val="24"/>
        </w:rPr>
        <w:t>ю</w:t>
      </w:r>
      <w:r w:rsidRPr="00122911">
        <w:rPr>
          <w:rFonts w:ascii="Times New Roman" w:hAnsi="Times New Roman"/>
          <w:spacing w:val="-2"/>
          <w:sz w:val="24"/>
          <w:szCs w:val="24"/>
        </w:rPr>
        <w:t>щих подопечного(ных) несовершеннолетнего(них), участвовать в проекте.</w:t>
      </w:r>
    </w:p>
    <w:p w:rsidR="00D314B6" w:rsidRPr="00122911" w:rsidRDefault="00D314B6" w:rsidP="00D314B6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3. Граждане, желающие принять участие в проекте, предоставляют лично или по почте документы, указанные в п. 2 гл. 2 приложения 1, в БФ «Будущее сейчас» по адресу: </w:t>
      </w:r>
      <w:smartTag w:uri="urn:schemas-microsoft-com:office:smarttags" w:element="metricconverter">
        <w:smartTagPr>
          <w:attr w:name="ProductID" w:val="156000, г"/>
        </w:smartTagP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156000, г</w:t>
        </w:r>
      </w:smartTag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. Кострома, пр-т Текстильщиков, д.46, оф.1. </w:t>
      </w:r>
    </w:p>
    <w:p w:rsidR="00D314B6" w:rsidRPr="00122911" w:rsidRDefault="00D314B6" w:rsidP="00D314B6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4. Специалист фонда, ответственный за прием и экспертизу документов, в течение 10 р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бочих дней:</w:t>
      </w:r>
    </w:p>
    <w:p w:rsidR="00D314B6" w:rsidRPr="00122911" w:rsidRDefault="00D314B6" w:rsidP="00D314B6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 xml:space="preserve">формирует личное дело семьи; </w:t>
      </w:r>
    </w:p>
    <w:p w:rsidR="00D314B6" w:rsidRPr="00122911" w:rsidRDefault="00D314B6" w:rsidP="00D314B6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 xml:space="preserve">проверяет комплектность представленных документов;  </w:t>
      </w:r>
    </w:p>
    <w:p w:rsidR="00D314B6" w:rsidRPr="00122911" w:rsidRDefault="00D314B6" w:rsidP="00D314B6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готовит сопроводительное письмо к представленному пакету документов на комиссию по реализации проекта при департаменте по труду и социальной защите населения (далее – департамент);</w:t>
      </w:r>
    </w:p>
    <w:p w:rsidR="00D314B6" w:rsidRPr="00122911" w:rsidRDefault="00D314B6" w:rsidP="00D314B6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 xml:space="preserve">        направляет дело семьи с сопроводительным письмом в департамент. 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5. При поступлении личного дела семьи в департамент ответственный секретарь к</w:t>
      </w:r>
      <w:r w:rsidRPr="00122911">
        <w:rPr>
          <w:rFonts w:ascii="Times New Roman" w:hAnsi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</w:rPr>
        <w:t>миссии по реализации проекта в течение 5 рабочих дней организует заседание комиссии.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6. Комиссия по реализации проекта рассматривает заявление, личное дело семьи и прин</w:t>
      </w:r>
      <w:r w:rsidRPr="00122911">
        <w:rPr>
          <w:rFonts w:ascii="Times New Roman" w:hAnsi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/>
          <w:spacing w:val="-2"/>
          <w:sz w:val="24"/>
          <w:szCs w:val="24"/>
        </w:rPr>
        <w:t>мает решение о включении семьи в состав участников проекта.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С целью получения дополнительной информации для принятия окончательного р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шения комиссия может перенести рассмотрение заявления  на 10 рабочих дней.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7. При принятии положительного решения об участии семьи в проекте комиссия в 5-дневный срок с даты рассмотрения документов направляет в адрес заявителей письменное ув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домление о решении комиссии и передает дело семьи в БФ «Будущее сейчас».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8. В случае принятия решения комиссией об отказе в участии в проекте документы и мот</w:t>
      </w:r>
      <w:r w:rsidRPr="00122911">
        <w:rPr>
          <w:rFonts w:ascii="Times New Roman" w:hAnsi="Times New Roman"/>
          <w:spacing w:val="-2"/>
          <w:sz w:val="24"/>
          <w:szCs w:val="24"/>
        </w:rPr>
        <w:t>и</w:t>
      </w:r>
      <w:r w:rsidRPr="00122911">
        <w:rPr>
          <w:rFonts w:ascii="Times New Roman" w:hAnsi="Times New Roman"/>
          <w:spacing w:val="-2"/>
          <w:sz w:val="24"/>
          <w:szCs w:val="24"/>
        </w:rPr>
        <w:t>вированный отказ направляются заявителю.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9. Кандидатам в профессиональные приемные родители осуществляется подбор в соотве</w:t>
      </w:r>
      <w:r w:rsidRPr="00122911">
        <w:rPr>
          <w:rFonts w:ascii="Times New Roman" w:hAnsi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/>
          <w:spacing w:val="-2"/>
          <w:sz w:val="24"/>
          <w:szCs w:val="24"/>
        </w:rPr>
        <w:t>ствии с действующим законодательством: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- 3 и более детей следующих категорий: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дети старше 10 лет;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 xml:space="preserve">дети (братья и сестры), устраивающиеся совместно в одну семью; 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дети, имеющие проблемы со здоровьем (дети-инвалиды и дети с ограниченными возмо</w:t>
      </w:r>
      <w:r w:rsidRPr="00122911">
        <w:rPr>
          <w:rFonts w:ascii="Times New Roman" w:hAnsi="Times New Roman"/>
          <w:spacing w:val="-2"/>
          <w:sz w:val="24"/>
          <w:szCs w:val="24"/>
        </w:rPr>
        <w:t>ж</w:t>
      </w:r>
      <w:r w:rsidRPr="00122911">
        <w:rPr>
          <w:rFonts w:ascii="Times New Roman" w:hAnsi="Times New Roman"/>
          <w:spacing w:val="-2"/>
          <w:sz w:val="24"/>
          <w:szCs w:val="24"/>
        </w:rPr>
        <w:t>ностями здоровья);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 или 1 или более детей-инвалидов, воспитывающихся в ГКУ «Первомайский де</w:t>
      </w:r>
      <w:r w:rsidRPr="00122911">
        <w:rPr>
          <w:rFonts w:ascii="Times New Roman" w:hAnsi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/>
          <w:spacing w:val="-2"/>
          <w:sz w:val="24"/>
          <w:szCs w:val="24"/>
        </w:rPr>
        <w:t>ский дом-интернат для умственно отсталых детей»;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lastRenderedPageBreak/>
        <w:t>- или не более 1 ребенка, оставшегося без попечения родителей, состоящего на профила</w:t>
      </w:r>
      <w:r w:rsidRPr="00122911">
        <w:rPr>
          <w:rFonts w:ascii="Times New Roman" w:hAnsi="Times New Roman"/>
          <w:spacing w:val="-2"/>
          <w:sz w:val="24"/>
          <w:szCs w:val="24"/>
        </w:rPr>
        <w:t>к</w:t>
      </w:r>
      <w:r w:rsidRPr="00122911">
        <w:rPr>
          <w:rFonts w:ascii="Times New Roman" w:hAnsi="Times New Roman"/>
          <w:spacing w:val="-2"/>
          <w:sz w:val="24"/>
          <w:szCs w:val="24"/>
        </w:rPr>
        <w:t>тическом учете в органах внутренних дел, комиссии по делам несовершеннолетних, защите их прав в возрасте старше 10 лет, неоднократно совершившего административные правонарушения или антиобщественные действия.</w:t>
      </w:r>
    </w:p>
    <w:p w:rsidR="00D314B6" w:rsidRPr="00122911" w:rsidRDefault="00D314B6" w:rsidP="00D314B6">
      <w:pPr>
        <w:rPr>
          <w:rFonts w:ascii="Times New Roman" w:hAnsi="Times New Roman"/>
          <w:spacing w:val="-6"/>
          <w:sz w:val="24"/>
          <w:szCs w:val="24"/>
        </w:rPr>
      </w:pPr>
      <w:r w:rsidRPr="00122911">
        <w:rPr>
          <w:rFonts w:ascii="Times New Roman" w:hAnsi="Times New Roman"/>
          <w:spacing w:val="-6"/>
          <w:sz w:val="24"/>
          <w:szCs w:val="24"/>
        </w:rPr>
        <w:t>10. Созданию профессиональной приемной семьи предшествует период личного ко</w:t>
      </w:r>
      <w:r w:rsidRPr="00122911">
        <w:rPr>
          <w:rFonts w:ascii="Times New Roman" w:hAnsi="Times New Roman"/>
          <w:spacing w:val="-6"/>
          <w:sz w:val="24"/>
          <w:szCs w:val="24"/>
        </w:rPr>
        <w:t>н</w:t>
      </w:r>
      <w:r w:rsidRPr="00122911">
        <w:rPr>
          <w:rFonts w:ascii="Times New Roman" w:hAnsi="Times New Roman"/>
          <w:spacing w:val="-6"/>
          <w:sz w:val="24"/>
          <w:szCs w:val="24"/>
        </w:rPr>
        <w:t>такта потенциальных приемных родителей и ребенка (детей). Продолжительность контакта устанавливается специалистами учреждения, в котором воспитывается несоверше</w:t>
      </w:r>
      <w:r w:rsidRPr="00122911">
        <w:rPr>
          <w:rFonts w:ascii="Times New Roman" w:hAnsi="Times New Roman"/>
          <w:spacing w:val="-6"/>
          <w:sz w:val="24"/>
          <w:szCs w:val="24"/>
        </w:rPr>
        <w:t>н</w:t>
      </w:r>
      <w:r w:rsidRPr="00122911">
        <w:rPr>
          <w:rFonts w:ascii="Times New Roman" w:hAnsi="Times New Roman"/>
          <w:spacing w:val="-6"/>
          <w:sz w:val="24"/>
          <w:szCs w:val="24"/>
        </w:rPr>
        <w:t>нолетний.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11. Несовершеннолетние передаются в замещающую семью в соответствии с дейс</w:t>
      </w:r>
      <w:r w:rsidRPr="00122911">
        <w:rPr>
          <w:rFonts w:ascii="Times New Roman" w:hAnsi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/>
          <w:spacing w:val="-2"/>
          <w:sz w:val="24"/>
          <w:szCs w:val="24"/>
        </w:rPr>
        <w:t>вующим законодательством, впоследствии соглашение о создании профессиональной приемной с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мьи.</w:t>
      </w: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bCs/>
          <w:spacing w:val="-2"/>
          <w:sz w:val="24"/>
          <w:szCs w:val="24"/>
        </w:rPr>
        <w:t>3. Права и обязанности профессионального приемного родителя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1. Профессиональный приемный родитель несет полную ответственность за жизнь, здор</w:t>
      </w:r>
      <w:r w:rsidRPr="00122911">
        <w:rPr>
          <w:rFonts w:ascii="Times New Roman" w:hAnsi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</w:rPr>
        <w:t>вье развитие и обучение принятого на воспитание в семью ребенка.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2. Права и обязанности профессионального приемного родителя являются правами и об</w:t>
      </w:r>
      <w:r w:rsidRPr="00122911">
        <w:rPr>
          <w:rFonts w:ascii="Times New Roman" w:hAnsi="Times New Roman"/>
          <w:spacing w:val="-2"/>
          <w:sz w:val="24"/>
          <w:szCs w:val="24"/>
        </w:rPr>
        <w:t>я</w:t>
      </w:r>
      <w:r w:rsidRPr="00122911">
        <w:rPr>
          <w:rFonts w:ascii="Times New Roman" w:hAnsi="Times New Roman"/>
          <w:spacing w:val="-2"/>
          <w:sz w:val="24"/>
          <w:szCs w:val="24"/>
        </w:rPr>
        <w:t>занностями приемного родителя (опекуна), которые определены Семейным кодексом Российской Федерации, Федеральным законом от 24 апреля 2008 года № 48-ФЗ «Об опеке и попечительстве».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3. Профессиональный приемный родитель имеет право: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на получение полной информации о ребенке;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самостоятельно определять распорядок дня воспитанника, решать текущие вопросы жи</w:t>
      </w:r>
      <w:r w:rsidRPr="00122911">
        <w:rPr>
          <w:rFonts w:ascii="Times New Roman" w:hAnsi="Times New Roman"/>
          <w:spacing w:val="-2"/>
          <w:sz w:val="24"/>
          <w:szCs w:val="24"/>
        </w:rPr>
        <w:t>з</w:t>
      </w:r>
      <w:r w:rsidRPr="00122911">
        <w:rPr>
          <w:rFonts w:ascii="Times New Roman" w:hAnsi="Times New Roman"/>
          <w:spacing w:val="-2"/>
          <w:sz w:val="24"/>
          <w:szCs w:val="24"/>
        </w:rPr>
        <w:t>ни воспитанника;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обращаться в службы сопровождения замещающих семей, органы опеки и попечител</w:t>
      </w:r>
      <w:r w:rsidRPr="00122911">
        <w:rPr>
          <w:rFonts w:ascii="Times New Roman" w:hAnsi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/>
          <w:spacing w:val="-2"/>
          <w:sz w:val="24"/>
          <w:szCs w:val="24"/>
        </w:rPr>
        <w:t>ства, БФ «Будущее сейчас» за квалифицированной помощью.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bCs/>
          <w:spacing w:val="-2"/>
          <w:sz w:val="24"/>
          <w:szCs w:val="24"/>
        </w:rPr>
        <w:t>4. Права и обязанности воспитанника профессиональной приемной семьи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 xml:space="preserve">1. Передача воспитанника в профессиональную приемную семью с 10 лет возможна только с его согласия. 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2. Воспитанник профессиональной приемной семьи имеет право на сохранение св</w:t>
      </w:r>
      <w:r w:rsidRPr="00122911">
        <w:rPr>
          <w:rFonts w:ascii="Times New Roman" w:hAnsi="Times New Roman"/>
          <w:spacing w:val="-2"/>
          <w:sz w:val="24"/>
          <w:szCs w:val="24"/>
        </w:rPr>
        <w:t>я</w:t>
      </w:r>
      <w:r w:rsidRPr="00122911">
        <w:rPr>
          <w:rFonts w:ascii="Times New Roman" w:hAnsi="Times New Roman"/>
          <w:spacing w:val="-2"/>
          <w:sz w:val="24"/>
          <w:szCs w:val="24"/>
        </w:rPr>
        <w:t>зей с родителями или родственниками, на поддержание личных контактов с ними при усл</w:t>
      </w:r>
      <w:r w:rsidRPr="00122911">
        <w:rPr>
          <w:rFonts w:ascii="Times New Roman" w:hAnsi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</w:rPr>
        <w:t>вии, если это не противоречит его интересам, нормальному развитию и воспитанию.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3. Воспитанник профессиональной приемной семьи имеет право (по желанию) на переход в другую семью или возвращение в учреждение.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5. Материальное обеспечение профессиональной приемной</w:t>
      </w:r>
      <w:r w:rsidRPr="00122911">
        <w:rPr>
          <w:rFonts w:ascii="Times New Roman" w:hAnsi="Times New Roman"/>
          <w:b/>
          <w:bCs/>
          <w:spacing w:val="-2"/>
          <w:sz w:val="24"/>
          <w:szCs w:val="24"/>
        </w:rPr>
        <w:tab/>
        <w:t xml:space="preserve"> семьи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1. Профессиональные приемные родители имеют право на все виды государственных в</w:t>
      </w:r>
      <w:r w:rsidRPr="00122911">
        <w:rPr>
          <w:rFonts w:ascii="Times New Roman" w:hAnsi="Times New Roman"/>
          <w:spacing w:val="-2"/>
          <w:sz w:val="24"/>
          <w:szCs w:val="24"/>
        </w:rPr>
        <w:t>ы</w:t>
      </w:r>
      <w:r w:rsidRPr="00122911">
        <w:rPr>
          <w:rFonts w:ascii="Times New Roman" w:hAnsi="Times New Roman"/>
          <w:spacing w:val="-2"/>
          <w:sz w:val="24"/>
          <w:szCs w:val="24"/>
        </w:rPr>
        <w:t>плат и пособий, предусмотренных действующим законодательством для приемных родителей (опекунов).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2. Дополнительное материальное обеспечение профессиональной приемной семьи осуществляется за счет средств БФ «Будущее сейчас» (фондом в рамках индивидуального заключе</w:t>
      </w:r>
      <w:r w:rsidRPr="00122911">
        <w:rPr>
          <w:rFonts w:ascii="Times New Roman" w:hAnsi="Times New Roman"/>
          <w:spacing w:val="-2"/>
          <w:sz w:val="24"/>
          <w:szCs w:val="24"/>
        </w:rPr>
        <w:t>н</w:t>
      </w:r>
      <w:r w:rsidRPr="00122911">
        <w:rPr>
          <w:rFonts w:ascii="Times New Roman" w:hAnsi="Times New Roman"/>
          <w:spacing w:val="-2"/>
          <w:sz w:val="24"/>
          <w:szCs w:val="24"/>
        </w:rPr>
        <w:t>ного Соглашения с семьей выплачивается ежемесячная материальная выплата в размере 10 000 рублей на каждого ребенка до достижения им возраста 18 лет, также выпл</w:t>
      </w:r>
      <w:r w:rsidRPr="00122911">
        <w:rPr>
          <w:rFonts w:ascii="Times New Roman" w:hAnsi="Times New Roman"/>
          <w:spacing w:val="-2"/>
          <w:sz w:val="24"/>
          <w:szCs w:val="24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</w:rPr>
        <w:t>чивается ежемесячная денежная компенсация на оплату коммунальных услуг, и/или аренды жилого помещения, и/или на оплату ипотечного кредита  в сумме до 20 000 рублей). Семья, принимающая участие в проекте «Профессиональная приемная семья» не может рассчит</w:t>
      </w:r>
      <w:r w:rsidRPr="00122911">
        <w:rPr>
          <w:rFonts w:ascii="Times New Roman" w:hAnsi="Times New Roman"/>
          <w:spacing w:val="-2"/>
          <w:sz w:val="24"/>
          <w:szCs w:val="24"/>
        </w:rPr>
        <w:t>ы</w:t>
      </w:r>
      <w:r w:rsidRPr="00122911">
        <w:rPr>
          <w:rFonts w:ascii="Times New Roman" w:hAnsi="Times New Roman"/>
          <w:spacing w:val="-2"/>
          <w:sz w:val="24"/>
          <w:szCs w:val="24"/>
        </w:rPr>
        <w:t>вать на получение выплат за счет средств Благотворительного фонда «Будущее сейчас» по программе предусматривающей единовременные выплаты семьям, принявшим на воспитание детей-сирот и детей, оставшихся без п</w:t>
      </w:r>
      <w:r w:rsidRPr="00122911">
        <w:rPr>
          <w:rFonts w:ascii="Times New Roman" w:hAnsi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</w:rPr>
        <w:t>печения родителей Костромской области.</w:t>
      </w: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bCs/>
          <w:spacing w:val="-2"/>
          <w:sz w:val="24"/>
          <w:szCs w:val="24"/>
        </w:rPr>
        <w:t>6. Исключение профессиональной приемной семьи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1. Профессиональная приемная семья может быть исключена из участия в проекте реш</w:t>
      </w:r>
      <w:r w:rsidRPr="00122911">
        <w:rPr>
          <w:rFonts w:ascii="Times New Roman" w:hAnsi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</w:rPr>
        <w:t>нием комиссии.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2. Основанием для исключения  является: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расторжение договора о создании приемной семьи, приказ органов опеки и попечител</w:t>
      </w:r>
      <w:r w:rsidRPr="00122911">
        <w:rPr>
          <w:rFonts w:ascii="Times New Roman" w:hAnsi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/>
          <w:spacing w:val="-2"/>
          <w:sz w:val="24"/>
          <w:szCs w:val="24"/>
        </w:rPr>
        <w:t>ства о снятии опеки;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заявление профессиональных приемных родителей;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возврат из профессиональной приемной семьи 1 и более приемных детей в государстве</w:t>
      </w:r>
      <w:r w:rsidRPr="00122911">
        <w:rPr>
          <w:rFonts w:ascii="Times New Roman" w:hAnsi="Times New Roman"/>
          <w:spacing w:val="-2"/>
          <w:sz w:val="24"/>
          <w:szCs w:val="24"/>
        </w:rPr>
        <w:t>н</w:t>
      </w:r>
      <w:r w:rsidRPr="00122911">
        <w:rPr>
          <w:rFonts w:ascii="Times New Roman" w:hAnsi="Times New Roman"/>
          <w:spacing w:val="-2"/>
          <w:sz w:val="24"/>
          <w:szCs w:val="24"/>
        </w:rPr>
        <w:t>ные учреждения для детей-сирот и детей, оставшихся без попечения родителей;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нежелание ребенка (детей) жить в профессиональной приемной семье;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- истечение срока Соглашения о создании профессиональной приемной семьи.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3. Снятие ребенка, воспитывающегося в профессиональной приемной семье, с профила</w:t>
      </w:r>
      <w:r w:rsidRPr="00122911">
        <w:rPr>
          <w:rFonts w:ascii="Times New Roman" w:hAnsi="Times New Roman"/>
          <w:spacing w:val="-2"/>
          <w:sz w:val="24"/>
          <w:szCs w:val="24"/>
        </w:rPr>
        <w:t>к</w:t>
      </w:r>
      <w:r w:rsidRPr="00122911">
        <w:rPr>
          <w:rFonts w:ascii="Times New Roman" w:hAnsi="Times New Roman"/>
          <w:spacing w:val="-2"/>
          <w:sz w:val="24"/>
          <w:szCs w:val="24"/>
        </w:rPr>
        <w:t xml:space="preserve">тического учета в органах внутренних дел, комиссии по делам несовершеннолетних, защите их прав по исправлению, 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по устранению причин и условий, способствовавших пр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вонарушениям или антиобщественным действиям, совершаемым несовершеннолетним,</w:t>
      </w:r>
      <w:r w:rsidRPr="00122911">
        <w:rPr>
          <w:rFonts w:ascii="Times New Roman" w:hAnsi="Times New Roman"/>
          <w:spacing w:val="-2"/>
          <w:sz w:val="24"/>
          <w:szCs w:val="24"/>
        </w:rPr>
        <w:t xml:space="preserve"> не является основанием для исключения семьи из участия в проекте.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Приложение № 2</w:t>
      </w:r>
    </w:p>
    <w:tbl>
      <w:tblPr>
        <w:tblW w:w="0" w:type="auto"/>
        <w:jc w:val="right"/>
        <w:tblLook w:val="04A0"/>
      </w:tblPr>
      <w:tblGrid>
        <w:gridCol w:w="4786"/>
      </w:tblGrid>
      <w:tr w:rsidR="00D314B6" w:rsidRPr="00122911" w:rsidTr="00BC0AEE">
        <w:trPr>
          <w:jc w:val="right"/>
        </w:trPr>
        <w:tc>
          <w:tcPr>
            <w:tcW w:w="4786" w:type="dxa"/>
          </w:tcPr>
          <w:p w:rsidR="00D314B6" w:rsidRPr="00122911" w:rsidRDefault="00D314B6" w:rsidP="00BC0AEE">
            <w:pPr>
              <w:pStyle w:val="2"/>
              <w:rPr>
                <w:rFonts w:ascii="Times New Roman" w:hAnsi="Times New Roman"/>
                <w:b/>
                <w:iCs/>
                <w:color w:val="auto"/>
                <w:spacing w:val="-2"/>
                <w:sz w:val="24"/>
                <w:szCs w:val="24"/>
                <w:lang w:val="ru-RU" w:eastAsia="en-US"/>
              </w:rPr>
            </w:pPr>
            <w:r w:rsidRPr="00122911">
              <w:rPr>
                <w:rFonts w:ascii="Times New Roman" w:hAnsi="Times New Roman"/>
                <w:b/>
                <w:iCs/>
                <w:color w:val="auto"/>
                <w:spacing w:val="-2"/>
                <w:sz w:val="24"/>
                <w:szCs w:val="24"/>
                <w:lang w:val="ru-RU" w:eastAsia="en-US"/>
              </w:rPr>
              <w:t>к приказу департамента</w:t>
            </w:r>
          </w:p>
          <w:p w:rsidR="00D314B6" w:rsidRPr="00122911" w:rsidRDefault="00D314B6" w:rsidP="00BC0AEE">
            <w:pPr>
              <w:pStyle w:val="2"/>
              <w:rPr>
                <w:rFonts w:ascii="Times New Roman" w:hAnsi="Times New Roman"/>
                <w:b/>
                <w:iCs/>
                <w:color w:val="auto"/>
                <w:spacing w:val="-2"/>
                <w:sz w:val="24"/>
                <w:szCs w:val="24"/>
                <w:lang w:val="ru-RU" w:eastAsia="en-US"/>
              </w:rPr>
            </w:pPr>
            <w:r w:rsidRPr="00122911">
              <w:rPr>
                <w:rFonts w:ascii="Times New Roman" w:hAnsi="Times New Roman"/>
                <w:b/>
                <w:iCs/>
                <w:color w:val="auto"/>
                <w:spacing w:val="-2"/>
                <w:sz w:val="24"/>
                <w:szCs w:val="24"/>
                <w:lang w:val="ru-RU" w:eastAsia="en-US"/>
              </w:rPr>
              <w:t xml:space="preserve">   от «__» декабря 2016 год</w:t>
            </w:r>
            <w:r w:rsidRPr="00122911">
              <w:rPr>
                <w:rFonts w:ascii="Times New Roman" w:hAnsi="Times New Roman"/>
                <w:b/>
                <w:iCs/>
                <w:color w:val="auto"/>
                <w:spacing w:val="-2"/>
                <w:sz w:val="24"/>
                <w:szCs w:val="24"/>
                <w:lang w:val="ru-RU" w:eastAsia="en-US"/>
              </w:rPr>
              <w:cr/>
              <w:t xml:space="preserve"> № ___</w:t>
            </w:r>
          </w:p>
        </w:tc>
      </w:tr>
    </w:tbl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pStyle w:val="2"/>
        <w:rPr>
          <w:rFonts w:ascii="Times New Roman" w:hAnsi="Times New Roman"/>
          <w:b/>
          <w:color w:val="auto"/>
          <w:spacing w:val="-2"/>
          <w:sz w:val="24"/>
          <w:szCs w:val="24"/>
          <w:lang w:val="ru-RU" w:eastAsia="en-US"/>
        </w:rPr>
      </w:pPr>
    </w:p>
    <w:p w:rsidR="00D314B6" w:rsidRPr="00122911" w:rsidRDefault="00D314B6" w:rsidP="00D314B6">
      <w:pPr>
        <w:pStyle w:val="2"/>
        <w:rPr>
          <w:rFonts w:ascii="Times New Roman" w:hAnsi="Times New Roman"/>
          <w:b/>
          <w:color w:val="auto"/>
          <w:spacing w:val="-2"/>
          <w:sz w:val="24"/>
          <w:szCs w:val="24"/>
          <w:lang w:val="ru-RU" w:eastAsia="en-US"/>
        </w:rPr>
      </w:pPr>
      <w:r w:rsidRPr="00122911">
        <w:rPr>
          <w:rFonts w:ascii="Times New Roman" w:hAnsi="Times New Roman"/>
          <w:b/>
          <w:color w:val="auto"/>
          <w:spacing w:val="-2"/>
          <w:sz w:val="24"/>
          <w:szCs w:val="24"/>
          <w:lang w:val="ru-RU" w:eastAsia="en-US"/>
        </w:rPr>
        <w:t>ПОЛОЖЕНИЕ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о комиссии по реализации проекта «Профессиональная приемная семья»</w:t>
      </w: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b/>
          <w:spacing w:val="-2"/>
          <w:sz w:val="24"/>
          <w:szCs w:val="24"/>
          <w:lang w:eastAsia="ru-RU"/>
        </w:rPr>
        <w:t>Глава 1. Общие положения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1. Комиссия </w:t>
      </w:r>
      <w:r w:rsidRPr="00122911">
        <w:rPr>
          <w:rFonts w:ascii="Times New Roman" w:hAnsi="Times New Roman"/>
          <w:spacing w:val="-2"/>
          <w:sz w:val="24"/>
          <w:szCs w:val="24"/>
        </w:rPr>
        <w:t>по реализации проекта «Профессиональная приемная семья»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 (далее – Комиссия), создана в соответствии с Семейным кодексом Российской Федерации, </w:t>
      </w:r>
      <w:r w:rsidRPr="00122911">
        <w:rPr>
          <w:rFonts w:ascii="Times New Roman" w:hAnsi="Times New Roman"/>
          <w:spacing w:val="-2"/>
          <w:sz w:val="24"/>
          <w:szCs w:val="24"/>
        </w:rPr>
        <w:t>Федерал</w:t>
      </w:r>
      <w:r w:rsidRPr="00122911">
        <w:rPr>
          <w:rFonts w:ascii="Times New Roman" w:hAnsi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/>
          <w:spacing w:val="-2"/>
          <w:sz w:val="24"/>
          <w:szCs w:val="24"/>
        </w:rPr>
        <w:t>ным законом от 24.04.2008 года № 48-ФЗ «Об опеке и попечительстве», соглашения о с</w:t>
      </w:r>
      <w:r w:rsidRPr="00122911">
        <w:rPr>
          <w:rFonts w:ascii="Times New Roman" w:hAnsi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</w:rPr>
        <w:t>трудничестве между администрацией Костромской области и некоммерческой организацией «Благотворител</w:t>
      </w:r>
      <w:r w:rsidRPr="00122911">
        <w:rPr>
          <w:rFonts w:ascii="Times New Roman" w:hAnsi="Times New Roman"/>
          <w:spacing w:val="-2"/>
          <w:sz w:val="24"/>
          <w:szCs w:val="24"/>
        </w:rPr>
        <w:t>ь</w:t>
      </w:r>
      <w:r w:rsidRPr="00122911">
        <w:rPr>
          <w:rFonts w:ascii="Times New Roman" w:hAnsi="Times New Roman"/>
          <w:spacing w:val="-2"/>
          <w:sz w:val="24"/>
          <w:szCs w:val="24"/>
        </w:rPr>
        <w:t>ный фонд «Будущее сейчас» от 29 марта 2016 года № 24-д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2. В своей деятельности Комиссия руководствуется </w:t>
      </w:r>
      <w:hyperlink r:id="rId5" w:history="1">
        <w:r w:rsidRPr="00122911">
          <w:rPr>
            <w:rFonts w:ascii="Times New Roman" w:hAnsi="Times New Roman"/>
            <w:spacing w:val="-2"/>
            <w:sz w:val="24"/>
            <w:szCs w:val="24"/>
            <w:lang w:eastAsia="ru-RU"/>
          </w:rPr>
          <w:t>Конституцией</w:t>
        </w:r>
      </w:hyperlink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 Российской Фед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рации, федеральными законами, иными нормативными правовыми актами Российской Федерации, </w:t>
      </w:r>
      <w:hyperlink r:id="rId6" w:history="1">
        <w:r w:rsidRPr="00122911">
          <w:rPr>
            <w:rFonts w:ascii="Times New Roman" w:hAnsi="Times New Roman"/>
            <w:spacing w:val="-2"/>
            <w:sz w:val="24"/>
            <w:szCs w:val="24"/>
            <w:lang w:eastAsia="ru-RU"/>
          </w:rPr>
          <w:t>Уст</w:t>
        </w:r>
        <w:r w:rsidRPr="00122911">
          <w:rPr>
            <w:rFonts w:ascii="Times New Roman" w:hAnsi="Times New Roman"/>
            <w:spacing w:val="-2"/>
            <w:sz w:val="24"/>
            <w:szCs w:val="24"/>
            <w:lang w:eastAsia="ru-RU"/>
          </w:rPr>
          <w:t>а</w:t>
        </w:r>
        <w:r w:rsidRPr="00122911">
          <w:rPr>
            <w:rFonts w:ascii="Times New Roman" w:hAnsi="Times New Roman"/>
            <w:spacing w:val="-2"/>
            <w:sz w:val="24"/>
            <w:szCs w:val="24"/>
            <w:lang w:eastAsia="ru-RU"/>
          </w:rPr>
          <w:t>вом</w:t>
        </w:r>
      </w:hyperlink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 Костромской области, нормативными правовыми актами Костромской области, а также настоящим Положением.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D314B6" w:rsidRPr="00122911" w:rsidRDefault="00D314B6" w:rsidP="00D314B6">
      <w:pPr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b/>
          <w:spacing w:val="-2"/>
          <w:sz w:val="24"/>
          <w:szCs w:val="24"/>
          <w:lang w:eastAsia="ru-RU"/>
        </w:rPr>
        <w:t>Глава 2. Задачи и функции комиссии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1. Основной задачей Комиссии является рассмотрение вопросов и выработка предл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жений по реализации проекта «Профессиональная приемная семья».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2. В целях реализации поставленной задачи Комиссия осуществляет следующие фун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ции: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1) рассматривает вопросы включения </w:t>
      </w:r>
      <w:r w:rsidRPr="00122911">
        <w:rPr>
          <w:rFonts w:ascii="Times New Roman" w:hAnsi="Times New Roman"/>
          <w:spacing w:val="-2"/>
          <w:sz w:val="24"/>
          <w:szCs w:val="24"/>
        </w:rPr>
        <w:t>семьей в состав участников проекта;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 xml:space="preserve">2) 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рассматривает вопросы исключения </w:t>
      </w:r>
      <w:r w:rsidRPr="00122911">
        <w:rPr>
          <w:rFonts w:ascii="Times New Roman" w:hAnsi="Times New Roman"/>
          <w:spacing w:val="-2"/>
          <w:sz w:val="24"/>
          <w:szCs w:val="24"/>
        </w:rPr>
        <w:t>семьей из состава участников проекта.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b/>
          <w:spacing w:val="-2"/>
          <w:sz w:val="24"/>
          <w:szCs w:val="24"/>
          <w:lang w:eastAsia="ru-RU"/>
        </w:rPr>
        <w:t>Глава 3. Права комиссии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1. Комиссия в целях реализации своих задач имеет право: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>1) рассматривать представленные семьей документы;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2) запрашивать у уполномоченных исполнительных органов государственной власти Костромской области, органов местного самоуправления муниципальных образований К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стромской области, территориальных отделов социальной защиты населения, опеки и поп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чительства дополнительные документы и информацию для включения семьи в состав уч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стников проекта;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3) рекомендовать семье, претендующей на включение в состав участников проекта, провести дополнительные мероприятия по повышению педагогической компетентности, по улучшению жилищных условий и др.;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4) ставить вопрос о правомерности включения или исключения семьи из участников прое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та.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D314B6" w:rsidRPr="00122911" w:rsidRDefault="00D314B6" w:rsidP="00D314B6">
      <w:pPr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b/>
          <w:spacing w:val="-2"/>
          <w:sz w:val="24"/>
          <w:szCs w:val="24"/>
          <w:lang w:eastAsia="ru-RU"/>
        </w:rPr>
        <w:t>Глава 4. Организация деятельности комиссии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1. В состав Комиссия входят председатель Комиссии, сопредседатель и члены Коми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сии.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2. Председатель Комиссии: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1) осуществляет общее руководство деятельностью Комиссии;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2) проводит заседания Комиссии;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3) осуществляет контроль за реализацией решений и предложений, выработанных Комисс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ей.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3. В отсутствие председателя Комиссии его функции выполняет сопредседатель К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миссии.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4. Секретарь Комиссии: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 xml:space="preserve">1) обеспечивает подготовку проведения заседания Комиссии; 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2) оформляет протоколы заседаний Комиссии и направляет их в БФ «Будущее сейчас», при необходимости  в территориальные органы социальной защиты населения, опеки и попечител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ь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ства;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3) направляет уведомления семье о включении/отказе во включении семьи в состав участн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ков проекта;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4) оповещает членов Комиссии о предстоящем заседании не менее чем за 2 дня;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5) знакомит при необходимости членов Комиссии с представленными материалами.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5. Заседания Комиссии проводятся по мере необходимости.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6. Заседание Комиссии считается правомочным, если на нем присутствует более пол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вины ее членов.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>7.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членов Коми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сии голос председательствующего является решающим.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8. Заседание Комиссии оформляется протоколом.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9. Протокол оформляется по результатам заседания Комиссии в течение 5-ти рабочих дней и подписывается председателем и сопредседателем Комиссии. Особое мнение членов Комиссии подлежит приобщению к протоколу.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10. Организационно-техническое обеспечение деятельности Комиссии осуществляет депа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122911">
        <w:rPr>
          <w:rFonts w:ascii="Times New Roman" w:hAnsi="Times New Roman"/>
          <w:spacing w:val="-2"/>
          <w:sz w:val="24"/>
          <w:szCs w:val="24"/>
          <w:lang w:eastAsia="ru-RU"/>
        </w:rPr>
        <w:t>тамент по труду и социальной защите населения Костромской области.</w:t>
      </w: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122911">
        <w:rPr>
          <w:rFonts w:ascii="Times New Roman" w:hAnsi="Times New Roman"/>
          <w:spacing w:val="-2"/>
          <w:sz w:val="24"/>
          <w:szCs w:val="24"/>
        </w:rPr>
        <w:t>Приложение № 3</w:t>
      </w:r>
    </w:p>
    <w:tbl>
      <w:tblPr>
        <w:tblW w:w="0" w:type="auto"/>
        <w:jc w:val="right"/>
        <w:tblLook w:val="04A0"/>
      </w:tblPr>
      <w:tblGrid>
        <w:gridCol w:w="4786"/>
      </w:tblGrid>
      <w:tr w:rsidR="00D314B6" w:rsidRPr="00122911" w:rsidTr="00BC0AEE">
        <w:trPr>
          <w:jc w:val="right"/>
        </w:trPr>
        <w:tc>
          <w:tcPr>
            <w:tcW w:w="4786" w:type="dxa"/>
          </w:tcPr>
          <w:p w:rsidR="00D314B6" w:rsidRPr="00122911" w:rsidRDefault="00D314B6" w:rsidP="00BC0AEE">
            <w:pPr>
              <w:pStyle w:val="2"/>
              <w:rPr>
                <w:rFonts w:ascii="Times New Roman" w:hAnsi="Times New Roman"/>
                <w:b/>
                <w:iCs/>
                <w:color w:val="auto"/>
                <w:spacing w:val="-2"/>
                <w:sz w:val="24"/>
                <w:szCs w:val="24"/>
                <w:lang w:val="ru-RU" w:eastAsia="en-US"/>
              </w:rPr>
            </w:pPr>
            <w:r w:rsidRPr="00122911">
              <w:rPr>
                <w:rFonts w:ascii="Times New Roman" w:hAnsi="Times New Roman"/>
                <w:b/>
                <w:iCs/>
                <w:color w:val="auto"/>
                <w:spacing w:val="-2"/>
                <w:sz w:val="24"/>
                <w:szCs w:val="24"/>
                <w:lang w:val="ru-RU" w:eastAsia="en-US"/>
              </w:rPr>
              <w:t>к приказу департамента</w:t>
            </w:r>
          </w:p>
          <w:p w:rsidR="00D314B6" w:rsidRPr="00122911" w:rsidRDefault="00D314B6" w:rsidP="00BC0AEE">
            <w:pPr>
              <w:pStyle w:val="2"/>
              <w:rPr>
                <w:rFonts w:ascii="Times New Roman" w:hAnsi="Times New Roman"/>
                <w:b/>
                <w:iCs/>
                <w:color w:val="auto"/>
                <w:spacing w:val="-2"/>
                <w:sz w:val="24"/>
                <w:szCs w:val="24"/>
                <w:lang w:val="ru-RU" w:eastAsia="en-US"/>
              </w:rPr>
            </w:pPr>
            <w:r w:rsidRPr="00122911">
              <w:rPr>
                <w:rFonts w:ascii="Times New Roman" w:hAnsi="Times New Roman"/>
                <w:b/>
                <w:iCs/>
                <w:color w:val="auto"/>
                <w:spacing w:val="-2"/>
                <w:sz w:val="24"/>
                <w:szCs w:val="24"/>
                <w:lang w:val="ru-RU" w:eastAsia="en-US"/>
              </w:rPr>
              <w:t xml:space="preserve">   от «__» декабря 2016 года № ___</w:t>
            </w:r>
          </w:p>
        </w:tc>
      </w:tr>
    </w:tbl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>СОСТАВ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  <w:r w:rsidRPr="00122911">
        <w:rPr>
          <w:rFonts w:ascii="Times New Roman" w:hAnsi="Times New Roman"/>
          <w:spacing w:val="-2"/>
          <w:sz w:val="24"/>
          <w:szCs w:val="24"/>
        </w:rPr>
        <w:t xml:space="preserve"> комиссии по реализации проекта «Профессиональная приемная семья»</w:t>
      </w:r>
    </w:p>
    <w:p w:rsidR="00D314B6" w:rsidRPr="00122911" w:rsidRDefault="00D314B6" w:rsidP="00D314B6">
      <w:pPr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24" w:type="dxa"/>
        <w:tblLook w:val="04A0"/>
      </w:tblPr>
      <w:tblGrid>
        <w:gridCol w:w="594"/>
        <w:gridCol w:w="3234"/>
        <w:gridCol w:w="6096"/>
      </w:tblGrid>
      <w:tr w:rsidR="00D314B6" w:rsidRPr="00122911" w:rsidTr="00BC0AEE"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ФИО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</w:tr>
      <w:tr w:rsidR="00D314B6" w:rsidRPr="00122911" w:rsidTr="00BC0AEE"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Колпакова Екатерина Леон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довна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директора департамента по труду и социал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ной защите населения Костромской области (председ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тель комиссии)</w:t>
            </w:r>
          </w:p>
        </w:tc>
      </w:tr>
      <w:tr w:rsidR="00D314B6" w:rsidRPr="00122911" w:rsidTr="00BC0AEE"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Соколова Юлия Ильдусовна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Вице-президент Благотворительного фонда «Будущее сейчас» (сопредс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cr/>
              <w:t>датель комиссии)</w:t>
            </w:r>
          </w:p>
        </w:tc>
      </w:tr>
      <w:tr w:rsidR="00D314B6" w:rsidRPr="00122911" w:rsidTr="00BC0AEE"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Розум Елена Л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cr/>
              <w:t>вовна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Начальник отдела организации деятельности по опеке и попечительству департамента по труду и социальной з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щите населения Костромской области </w:t>
            </w:r>
          </w:p>
        </w:tc>
      </w:tr>
      <w:tr w:rsidR="00D314B6" w:rsidRPr="00122911" w:rsidTr="00BC0AEE"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Белоусова Татьяна Алекса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дровна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Начальник отдела организации деятельности социоз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щитных учреждений для несовершеннолетних департ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мента по труду и социальной защите населения 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Костро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ской области</w:t>
            </w:r>
          </w:p>
        </w:tc>
      </w:tr>
      <w:tr w:rsidR="00D314B6" w:rsidRPr="00122911" w:rsidTr="00BC0AEE"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Иерусалимская Елена Але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сандровна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Главный специалист-эксперт отдела организации де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тельности по опеке и попечительству (ответственный секретарь комиссии) департамента по труду и соц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аль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cr/>
              <w:t>ой защите насе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cr/>
              <w:t>ения Костромской области</w:t>
            </w:r>
          </w:p>
        </w:tc>
      </w:tr>
      <w:tr w:rsidR="00D314B6" w:rsidRPr="00122911" w:rsidTr="00BC0AEE">
        <w:trPr>
          <w:trHeight w:val="1240"/>
        </w:trPr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Политаева Светлана Ан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тольевна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 ресурсного центра реабилитации кровных и сопровождению замещающих семей ГКУ Областной социально-реабилитационный центр для несовершенн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летни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cr/>
              <w:t xml:space="preserve"> «Добрый дом»</w:t>
            </w:r>
          </w:p>
        </w:tc>
      </w:tr>
      <w:tr w:rsidR="00D314B6" w:rsidRPr="00122911" w:rsidTr="00BC0AEE">
        <w:trPr>
          <w:trHeight w:val="930"/>
        </w:trPr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Шурыгина Светлана Ко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стантиновна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директора ГКУ «Первомайский детский дом-интернат для умственно отсталых детей»</w:t>
            </w:r>
          </w:p>
        </w:tc>
      </w:tr>
      <w:tr w:rsidR="00D314B6" w:rsidRPr="00122911" w:rsidTr="00BC0AEE">
        <w:trPr>
          <w:trHeight w:val="283"/>
        </w:trPr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Юшкова Наталия Алексан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ровна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Председатель комитета социальной защиты населения, опеки и попечительства по городскому округу город К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строма</w:t>
            </w:r>
          </w:p>
        </w:tc>
      </w:tr>
      <w:tr w:rsidR="00D314B6" w:rsidRPr="00122911" w:rsidTr="00BC0AEE">
        <w:trPr>
          <w:trHeight w:val="702"/>
        </w:trPr>
        <w:tc>
          <w:tcPr>
            <w:tcW w:w="59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3234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Молдованцева Елена Влад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мировна</w:t>
            </w:r>
          </w:p>
        </w:tc>
        <w:tc>
          <w:tcPr>
            <w:tcW w:w="6096" w:type="dxa"/>
          </w:tcPr>
          <w:p w:rsidR="00D314B6" w:rsidRPr="00122911" w:rsidRDefault="00D314B6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 психологической службы фонда БФ «Б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122911">
              <w:rPr>
                <w:rFonts w:ascii="Times New Roman" w:hAnsi="Times New Roman"/>
                <w:spacing w:val="-2"/>
                <w:sz w:val="24"/>
                <w:szCs w:val="24"/>
              </w:rPr>
              <w:t>дущее сейчас»</w:t>
            </w:r>
          </w:p>
        </w:tc>
      </w:tr>
    </w:tbl>
    <w:p w:rsidR="00D314B6" w:rsidRPr="00122911" w:rsidRDefault="00D314B6" w:rsidP="00D314B6">
      <w:pPr>
        <w:rPr>
          <w:spacing w:val="-2"/>
          <w:sz w:val="28"/>
          <w:szCs w:val="28"/>
        </w:rPr>
      </w:pPr>
    </w:p>
    <w:p w:rsidR="00D314B6" w:rsidRPr="00122911" w:rsidRDefault="00D314B6" w:rsidP="00D314B6">
      <w:pPr>
        <w:rPr>
          <w:spacing w:val="-2"/>
          <w:sz w:val="28"/>
          <w:szCs w:val="28"/>
        </w:rPr>
      </w:pPr>
    </w:p>
    <w:p w:rsidR="00D314B6" w:rsidRPr="00122911" w:rsidRDefault="00D314B6" w:rsidP="00D314B6">
      <w:pPr>
        <w:pStyle w:val="a5"/>
        <w:rPr>
          <w:color w:val="auto"/>
          <w:spacing w:val="-2"/>
          <w:sz w:val="24"/>
          <w:szCs w:val="24"/>
        </w:rPr>
      </w:pPr>
    </w:p>
    <w:p w:rsidR="00D314B6" w:rsidRPr="00122911" w:rsidRDefault="00D314B6" w:rsidP="00D314B6">
      <w:pPr>
        <w:pStyle w:val="a5"/>
        <w:rPr>
          <w:color w:val="auto"/>
          <w:spacing w:val="-2"/>
          <w:sz w:val="24"/>
          <w:szCs w:val="24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314B6"/>
    <w:rsid w:val="000E6C32"/>
    <w:rsid w:val="00353C06"/>
    <w:rsid w:val="00383019"/>
    <w:rsid w:val="00713EFE"/>
    <w:rsid w:val="0095201D"/>
    <w:rsid w:val="009E4193"/>
    <w:rsid w:val="00AB1E9B"/>
    <w:rsid w:val="00AE6D67"/>
    <w:rsid w:val="00D314B6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B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D314B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4B6"/>
    <w:rPr>
      <w:rFonts w:ascii="Cambria" w:eastAsia="Times New Roman" w:hAnsi="Cambria" w:cs="Times New Roman"/>
      <w:color w:val="365F91"/>
      <w:sz w:val="26"/>
      <w:szCs w:val="26"/>
      <w:lang/>
    </w:rPr>
  </w:style>
  <w:style w:type="paragraph" w:customStyle="1" w:styleId="a3">
    <w:name w:val="List Paragraph"/>
    <w:aliases w:val="ТЗ список"/>
    <w:basedOn w:val="a"/>
    <w:link w:val="a4"/>
    <w:uiPriority w:val="34"/>
    <w:qFormat/>
    <w:rsid w:val="00D314B6"/>
    <w:pPr>
      <w:ind w:left="720"/>
      <w:contextualSpacing/>
    </w:pPr>
    <w:rPr>
      <w:sz w:val="20"/>
      <w:szCs w:val="20"/>
      <w:lang/>
    </w:rPr>
  </w:style>
  <w:style w:type="paragraph" w:customStyle="1" w:styleId="ConsPlusNormal">
    <w:name w:val="ConsPlusNormal"/>
    <w:link w:val="ConsPlusNormal0"/>
    <w:rsid w:val="00D3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aliases w:val="ТЗ список Знак"/>
    <w:link w:val="a3"/>
    <w:uiPriority w:val="34"/>
    <w:locked/>
    <w:rsid w:val="00D314B6"/>
    <w:rPr>
      <w:rFonts w:ascii="Calibri" w:eastAsia="Calibri" w:hAnsi="Calibri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D314B6"/>
    <w:rPr>
      <w:rFonts w:ascii="Calibri" w:eastAsia="Times New Roman" w:hAnsi="Calibri" w:cs="Calibri"/>
      <w:lang w:eastAsia="ru-RU"/>
    </w:rPr>
  </w:style>
  <w:style w:type="paragraph" w:customStyle="1" w:styleId="a5">
    <w:name w:val="Нормальный"/>
    <w:rsid w:val="00D3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DAFD34E85D5EE017F45ED64904EDBD81482FD719F51A3619724201F94E1ADH6dEJ" TargetMode="External"/><Relationship Id="rId5" Type="http://schemas.openxmlformats.org/officeDocument/2006/relationships/hyperlink" Target="consultantplus://offline/ref=F73DAFD34E85D5EE017F5BE072FC12D0DF17DBF57CC10AFE659D71H7d8J" TargetMode="External"/><Relationship Id="rId4" Type="http://schemas.openxmlformats.org/officeDocument/2006/relationships/hyperlink" Target="consultantplus://offline/ref=E618C89FC853293F0C704318E42A89FC5156F4E3E74BEE68A0B82B3EBDf0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2493</Words>
  <Characters>14215</Characters>
  <Application>Microsoft Office Word</Application>
  <DocSecurity>0</DocSecurity>
  <Lines>118</Lines>
  <Paragraphs>33</Paragraphs>
  <ScaleCrop>false</ScaleCrop>
  <Company>Hewlett-Packard</Company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2017-11-23T10:42:00Z</dcterms:created>
  <dcterms:modified xsi:type="dcterms:W3CDTF">2017-11-23T10:42:00Z</dcterms:modified>
</cp:coreProperties>
</file>