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  <w:r w:rsidRPr="00DD6807">
        <w:rPr>
          <w:rFonts w:cs="Calibri"/>
          <w:spacing w:val="-2"/>
        </w:rPr>
        <w:t>Приложение N 1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  <w:r w:rsidRPr="00DD6807">
        <w:rPr>
          <w:rFonts w:cs="Calibri"/>
          <w:spacing w:val="-2"/>
        </w:rPr>
        <w:t>Форма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(наименование органа государственной власти)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от 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(Ф.И.О. (отчество - при наличии)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       гражданина(ан))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 xml:space="preserve">                                 ЗАЯВЛЕНИЕ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 xml:space="preserve">             гражданина(ан) о желании принять ребенка (детей)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 xml:space="preserve">            на воспитание в свою семью и с просьбой ознакомить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 xml:space="preserve">                с находящимися на учете сведениями о детях,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 xml:space="preserve">                   соответствующих его (их) пожеланиям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Я (Мы), 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(фамилия, имя, отчество (при наличии) одного супруга)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Гражданство _______________________ Паспорт: серия ________ N 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(когда и кем выдан)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и 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(фамилия, имя, отчество (при наличии) второго супруга -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при наличии либо в случае обращения обоих супругов)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Гражданство _______________________ Паспорт: серия ________ N 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(когда и кем выдан)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Прошу(сим) оказать содействие в подборе _________________ ребенка/детей </w:t>
      </w:r>
      <w:hyperlink r:id="rId4" w:history="1">
        <w:r w:rsidRPr="00DD6807">
          <w:rPr>
            <w:rFonts w:ascii="Courier New" w:hAnsi="Courier New" w:cs="Courier New"/>
            <w:spacing w:val="-2"/>
            <w:sz w:val="20"/>
            <w:szCs w:val="20"/>
            <w:u w:val="single"/>
          </w:rPr>
          <w:t>&lt;*&gt;</w:t>
        </w:r>
      </w:hyperlink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   (количество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     детей)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(ненужное   зачеркнуть)   для   оформления  усыновления  (удочерения)/опеки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(попечительства)  (нужное  подчеркнуть),  ознакомить со сведениями о детях,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состоящих     на     учете     в    органе    опеки    и    попечительства,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федеральном/региональном  банке  данных  о  детях, оставшихся без попечения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родителей (ненужное зачеркнуть), в соответствии с пожеланиями, указанными в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анкете гражданина.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С  основаниями,  целями  сбора  и  порядком  использования персональных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данных  о  гражданине,  желающем  принять  ребенка  на  воспитание в семью,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ознакомлен(а/ы).   На   обработку   моих   (наших)  персональных  данных  в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государственном  банке  данных о детях, оставшихся без попечения родителей,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согласен(а/ы).  С  порядком  направления  производной  информации  о  детях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ознакомлен(а/ы).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Предоставленную  конфиденциальную информацию, содержащуюся в анкете(ах)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ребенка  (детей), оставшегося(ихся) без попечения родителей, обязуюсь(емся)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использовать  только  в целях решения вопроса о передаче ребенка (детей) на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воспитание в мою (нашу) семью.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"____" _____________ 20___ г.                      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                 (подпись(и))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--------------------------------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&lt;*&gt; Количество детей, в подборе которых гражданин просит оказать содействие, не может превышать количества детей, которых гражданин имеет возможность принять на воспитание в свою семью в соответствии с заключением органа опеки и попечительства (компетентного органа ин</w:t>
      </w:r>
      <w:r w:rsidRPr="00DD6807">
        <w:rPr>
          <w:rFonts w:cs="Calibri"/>
          <w:spacing w:val="-2"/>
        </w:rPr>
        <w:t>о</w:t>
      </w:r>
      <w:r w:rsidRPr="00DD6807">
        <w:rPr>
          <w:rFonts w:cs="Calibri"/>
          <w:spacing w:val="-2"/>
        </w:rPr>
        <w:t>странного государства).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  <w:r w:rsidRPr="00DD6807">
        <w:rPr>
          <w:rFonts w:cs="Calibri"/>
          <w:spacing w:val="-2"/>
        </w:rPr>
        <w:t>Приложение N 2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  <w:r w:rsidRPr="00DD6807">
        <w:rPr>
          <w:rFonts w:cs="Calibri"/>
          <w:spacing w:val="-2"/>
        </w:rPr>
        <w:t>Форма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</w:t>
      </w:r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>АНКЕТА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 xml:space="preserve">     гражданина, желающего принять ребенка на воспитание в свою семью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Раздел 1 (заполняется гражданином) </w:t>
      </w:r>
      <w:hyperlink r:id="rId5" w:history="1">
        <w:r w:rsidRPr="00DD6807">
          <w:rPr>
            <w:rFonts w:ascii="Courier New" w:hAnsi="Courier New" w:cs="Courier New"/>
            <w:spacing w:val="-2"/>
            <w:sz w:val="20"/>
            <w:szCs w:val="20"/>
            <w:u w:val="single"/>
          </w:rPr>
          <w:t>&lt;1&gt;</w:t>
        </w:r>
      </w:hyperlink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Сведения о гражданине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(на дату заполнения)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(фамилия, имя, отчество (при наличии))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Пол _________________ Дата рождения 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 (число, месяц, год рождения)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Место рождения 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(республика, край, область, населенный пункт)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Гражданство 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Семейное положение 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Адрес (по месту постоянной регистрации) 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  (с указанием почтового индекса)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Адрес (по месту жительства) 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(с указанием почтового индекса)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Номер контактного телефона (факса) 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(с указанием междугородного кода)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Адрес электронной почты при наличии 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Документ, удостоверяющий личность 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       (вид документа)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серия ______________________ номер 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(кем и когда выдан)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Заключение  о  возможности  быть  усыновителем  или  опекуном (попечителем)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(заключение об условиях жизни и возможности быть усыновителем - для граждан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Российской   Федерации,   постоянно  проживающих  за  пределами  территории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Российской   Федерации,   иностранных   граждан   и  лиц  без  гражданства)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подготовлено: 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(наименование органа)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дата __________________________ номер ____________________________________;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количество детей, которых гражданин желал бы принять в свою семью 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Информация  о  ребенке  (детях),  которого(ых) гражданин желал бы принять в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семью </w:t>
      </w:r>
      <w:hyperlink r:id="rId6" w:history="1">
        <w:r w:rsidRPr="00DD6807">
          <w:rPr>
            <w:rFonts w:ascii="Courier New" w:hAnsi="Courier New" w:cs="Courier New"/>
            <w:spacing w:val="-2"/>
            <w:sz w:val="20"/>
            <w:szCs w:val="20"/>
            <w:u w:val="single"/>
          </w:rPr>
          <w:t>&lt;2&gt;</w:t>
        </w:r>
      </w:hyperlink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Пол ___________ Возраст от ____________ до ____________ лет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Состояние здоровья 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Внешность: цвет глаз _____________________ цвет волос 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Иные пожелания 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Регионы  </w:t>
      </w:r>
      <w:hyperlink r:id="rId7" w:history="1">
        <w:r w:rsidRPr="00DD6807">
          <w:rPr>
            <w:rFonts w:ascii="Courier New" w:hAnsi="Courier New" w:cs="Courier New"/>
            <w:spacing w:val="-2"/>
            <w:sz w:val="20"/>
            <w:szCs w:val="20"/>
            <w:u w:val="single"/>
          </w:rPr>
          <w:t>&lt;3&gt;</w:t>
        </w:r>
      </w:hyperlink>
      <w:r w:rsidRPr="00DD6807">
        <w:rPr>
          <w:rFonts w:ascii="Courier New" w:hAnsi="Courier New" w:cs="Courier New"/>
          <w:spacing w:val="-2"/>
          <w:sz w:val="20"/>
          <w:szCs w:val="20"/>
        </w:rPr>
        <w:t>, из которых гражданин желал бы принять ребенка на воспитание в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свою семью: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"____" _____________ 2___ г.                        подпись гражданина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Раздел  2  (заполняется  соответствующим  оператором государственного банка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данных  о  детях,  оставшихся  без  попечения  родителей,  в региональном и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федеральном  банке  данных  о  детях,  оставшихся  без попечения родителей,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соответственно) </w:t>
      </w:r>
      <w:hyperlink r:id="rId8" w:history="1">
        <w:r w:rsidRPr="00DD6807">
          <w:rPr>
            <w:rFonts w:ascii="Courier New" w:hAnsi="Courier New" w:cs="Courier New"/>
            <w:spacing w:val="-2"/>
            <w:sz w:val="20"/>
            <w:szCs w:val="20"/>
            <w:u w:val="single"/>
          </w:rPr>
          <w:t>&lt;4&gt;</w:t>
        </w:r>
      </w:hyperlink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(номер анкеты) </w:t>
      </w:r>
      <w:hyperlink r:id="rId9" w:history="1">
        <w:r w:rsidRPr="00DD6807">
          <w:rPr>
            <w:rFonts w:ascii="Courier New" w:hAnsi="Courier New" w:cs="Courier New"/>
            <w:spacing w:val="-2"/>
            <w:sz w:val="20"/>
            <w:szCs w:val="20"/>
            <w:u w:val="single"/>
          </w:rPr>
          <w:t>&lt;5&gt;</w:t>
        </w:r>
      </w:hyperlink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Дата постановки на учет 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(число, месяц, год)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Фамилия  сотрудника  федерального  (регионального)  банка  данных  о детях,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оставшихся   без   попечения  родителей,  документировавшего  информацию  о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гражданине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Информация о направлениях в организации для детей-сирот, выдаваемых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гражданину для посещения выбранного им ребенка, и принятом им решении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Номер анкеты ребенка в государственном банке данных о детях, оставшихся без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lastRenderedPageBreak/>
        <w:t>попечения родителей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Дата выдачи направления 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Отметка о решении принять ребенка в семью или об отказе от такого решения с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указанием причин отказа 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Информация о прекращении учета сведений о гражданине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Реквизиты  документа о вынесении решения о передаче ребенка на воспитание в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семью  (решение суда, акт органа опеки и попечительства, договор о создании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приемной семьи, патронатной семьи)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(наименование органа, вынесшего решение, органа,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от имени которого заключен договор)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"____" _____________ 20___ г. N 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(дата вынесения решения)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Причина прекращения учета сведений о гражданине 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Дата прекращения учета: "____" _____________ 20___ г.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--------------------------------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&lt;1&gt; Сведения о гражданине личного характера должны соответствовать документу, удостов</w:t>
      </w:r>
      <w:r w:rsidRPr="00DD6807">
        <w:rPr>
          <w:rFonts w:cs="Calibri"/>
          <w:spacing w:val="-2"/>
        </w:rPr>
        <w:t>е</w:t>
      </w:r>
      <w:r w:rsidRPr="00DD6807">
        <w:rPr>
          <w:rFonts w:cs="Calibri"/>
          <w:spacing w:val="-2"/>
        </w:rPr>
        <w:t>ряющему личность.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&lt;2&gt; В случае подачи заявления о желании усыновить нескольких детей подраздел заполняется в количестве, равном количеству детей, которых гражданин может принять в семью, отдельно на каждого ребенка.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&lt;3&gt; При обращении гражданина к региональному оператору вместо наименования регионов указываются наименования муниципальных образований.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&lt;4&gt; Заполняется только в электронном виде.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&lt;5&gt; Анкеты граждан, состоящих в браке, имеют один номер.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  <w:r w:rsidRPr="00DD6807">
        <w:rPr>
          <w:rFonts w:cs="Calibri"/>
          <w:spacing w:val="-2"/>
        </w:rPr>
        <w:t>Приложение N 3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  <w:r w:rsidRPr="00DD6807">
        <w:rPr>
          <w:rFonts w:cs="Calibri"/>
          <w:spacing w:val="-2"/>
        </w:rPr>
        <w:t>Форма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Бланк органа опеки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и попечительства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</w:t>
      </w:r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>ЗАКЛЮЧЕНИЕ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 xml:space="preserve">        органа опеки и попечительства, выданное по месту жительства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 xml:space="preserve">        гражданина </w:t>
      </w:r>
      <w:hyperlink r:id="rId10" w:history="1">
        <w:r w:rsidRPr="00DD6807">
          <w:rPr>
            <w:rFonts w:ascii="Courier New" w:hAnsi="Courier New" w:cs="Courier New"/>
            <w:b/>
            <w:bCs/>
            <w:spacing w:val="-2"/>
            <w:sz w:val="20"/>
            <w:szCs w:val="20"/>
            <w:u w:val="single"/>
          </w:rPr>
          <w:t>&lt;1&gt;</w:t>
        </w:r>
      </w:hyperlink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>, о возможности гражданина быть усыновителем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 xml:space="preserve">                      или опекуном (попечителем) </w:t>
      </w:r>
      <w:hyperlink r:id="rId11" w:history="1">
        <w:r w:rsidRPr="00DD6807">
          <w:rPr>
            <w:rFonts w:ascii="Courier New" w:hAnsi="Courier New" w:cs="Courier New"/>
            <w:b/>
            <w:bCs/>
            <w:spacing w:val="-2"/>
            <w:sz w:val="20"/>
            <w:szCs w:val="20"/>
            <w:u w:val="single"/>
          </w:rPr>
          <w:t>&lt;2&gt;</w:t>
        </w:r>
      </w:hyperlink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Ф.И.О. (полностью, отчество - при наличии) одного супруга 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Дата рождения: _____________, зарегистрированный по адресу: 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                     (с указанием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                       почтового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                       индекса)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Ф.И.О.  (полностью,  отчество  -  при наличии) второго супруга (при наличии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lastRenderedPageBreak/>
        <w:t>либо в случае обращения обоих супругов) 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Дата рождения: _____________, зарегистрированный по адресу: 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                     (с указанием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почтового индекса)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Проживающий(щие) по адресу 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(с указанием почтового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индекса)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Характеристика  семьи  (состав,  длительность брака (при наличии повторного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брака  указать  наличие детей от предыдущего брака), опыт общения с детьми,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взаимоотношения  между  членами  семьи,  наличие близких родственников и их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отношение   к  приему  ребенка  в  семью,  характерологические  особенности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кандидата   в   усыновители,   опекуны   (попечители),  приемные  родители,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патронатные  воспитатели);  при  усыновлении  (удочерении) ребенка одним из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супругов   указать   наличие   согласия   второго  супруга  на  усыновление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(удочерение),  при  установлении  опеки  (попечительства)  -  согласие всех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совершеннолетних  членов  семьи с учетом мнения детей, достигших 10-летнего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возраста,  проживающих  совместно  с  гражданином, выразившим желание стать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опекуном (попечителем), на прием ребенка (детей) в семью):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Образование и профессиональная деятельность 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Характеристика  состояния  здоровья  (общее  состояние здоровья, отсутствие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заболеваний,   препятствующих  принятию  ребенка  на  воспитание  в  семью)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Материальное  положение  (имущество,  размер  заработной  платы,  иные виды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доходов,  соотношение размера дохода с </w:t>
      </w:r>
      <w:hyperlink r:id="rId12" w:history="1">
        <w:r w:rsidRPr="00DD6807">
          <w:rPr>
            <w:rFonts w:ascii="Courier New" w:hAnsi="Courier New" w:cs="Courier New"/>
            <w:spacing w:val="-2"/>
            <w:sz w:val="20"/>
            <w:szCs w:val="20"/>
            <w:u w:val="single"/>
          </w:rPr>
          <w:t>прожиточным минимумом</w:t>
        </w:r>
      </w:hyperlink>
      <w:r w:rsidRPr="00DD6807">
        <w:rPr>
          <w:rFonts w:ascii="Courier New" w:hAnsi="Courier New" w:cs="Courier New"/>
          <w:spacing w:val="-2"/>
          <w:sz w:val="20"/>
          <w:szCs w:val="20"/>
        </w:rPr>
        <w:t>, установленным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в регионе) 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Мотивы для приема ребенка (детей) на воспитание в семью 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Пожелания  по  кандидатуре ребенка (детей) (количество детей, пол, возраст,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состояние здоровья и др.)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Заключение о возможности/невозможности 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(фамилия, имя, отчество (при наличии) заявителя(лей))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быть кандидатами(ом) в усыновители или опекуны (попечители) </w:t>
      </w:r>
      <w:hyperlink r:id="rId13" w:history="1">
        <w:r w:rsidRPr="00DD6807">
          <w:rPr>
            <w:rFonts w:ascii="Courier New" w:hAnsi="Courier New" w:cs="Courier New"/>
            <w:spacing w:val="-2"/>
            <w:sz w:val="20"/>
            <w:szCs w:val="20"/>
            <w:u w:val="single"/>
          </w:rPr>
          <w:t>&lt;3&gt;</w:t>
        </w:r>
      </w:hyperlink>
      <w:r w:rsidRPr="00DD6807">
        <w:rPr>
          <w:rFonts w:ascii="Courier New" w:hAnsi="Courier New" w:cs="Courier New"/>
          <w:spacing w:val="-2"/>
          <w:sz w:val="20"/>
          <w:szCs w:val="20"/>
        </w:rPr>
        <w:t>: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(решение о возможности/невозможности граждан(ина) быть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кандидатами(ом) в усыновители или опекуны (попечители)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принимается с учетом пожеланий граждан(ина) относительно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количества и состояния здоровья детей,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в случае принятия решения о невозможности быть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кандидатами(ом) в усыновители или опекуны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(попечители) должны быть указаны причины отказа </w:t>
      </w:r>
      <w:hyperlink r:id="rId14" w:history="1">
        <w:r w:rsidRPr="00DD6807">
          <w:rPr>
            <w:rFonts w:ascii="Courier New" w:hAnsi="Courier New" w:cs="Courier New"/>
            <w:spacing w:val="-2"/>
            <w:sz w:val="20"/>
            <w:szCs w:val="20"/>
            <w:u w:val="single"/>
          </w:rPr>
          <w:t>&lt;4&gt;</w:t>
        </w:r>
      </w:hyperlink>
      <w:r w:rsidRPr="00DD6807">
        <w:rPr>
          <w:rFonts w:ascii="Courier New" w:hAnsi="Courier New" w:cs="Courier New"/>
          <w:spacing w:val="-2"/>
          <w:sz w:val="20"/>
          <w:szCs w:val="20"/>
        </w:rPr>
        <w:t>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   _____________   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должность           подпись      фамилия, имя, отчество (при наличии)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М.П.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--------------------------------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&lt;1&gt; Гражданам, состоящим в зарегистрированном браке, оформляется одно заключение.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&lt;2&gt; Указывается в зависимости от выбранной формы семейного устройства. Если заключение оформлено на нескольких листах, листы должны быть пронумерованы, прошиты и скреплены печ</w:t>
      </w:r>
      <w:r w:rsidRPr="00DD6807">
        <w:rPr>
          <w:rFonts w:cs="Calibri"/>
          <w:spacing w:val="-2"/>
        </w:rPr>
        <w:t>а</w:t>
      </w:r>
      <w:r w:rsidRPr="00DD6807">
        <w:rPr>
          <w:rFonts w:cs="Calibri"/>
          <w:spacing w:val="-2"/>
        </w:rPr>
        <w:t>тью органа, выдавшего заключение.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lastRenderedPageBreak/>
        <w:t>&lt;3&gt; Указывается в зависимости от выбранной формы семейного устройства.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&lt;4&gt; Указываются нормы нормативных правовых актов, в соответствии с которыми принято решение о невозможности граждан(ина) быть кандидатами(ом) в усыновители или опекуны (поп</w:t>
      </w:r>
      <w:r w:rsidRPr="00DD6807">
        <w:rPr>
          <w:rFonts w:cs="Calibri"/>
          <w:spacing w:val="-2"/>
        </w:rPr>
        <w:t>е</w:t>
      </w:r>
      <w:r w:rsidRPr="00DD6807">
        <w:rPr>
          <w:rFonts w:cs="Calibri"/>
          <w:spacing w:val="-2"/>
        </w:rPr>
        <w:t>чители).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  <w:r w:rsidRPr="00DD6807">
        <w:rPr>
          <w:rFonts w:cs="Calibri"/>
          <w:spacing w:val="-2"/>
        </w:rPr>
        <w:t>Приложение N 4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  <w:r w:rsidRPr="00DD6807">
        <w:rPr>
          <w:rFonts w:cs="Calibri"/>
          <w:spacing w:val="-2"/>
        </w:rPr>
        <w:t>Форма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Бланк органа (организации)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 xml:space="preserve">                               ОБЯЗАТЕЛЬСТВО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(наименование органа/организации, дающего(ей)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обязательства осуществлять контроль за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условиями жизни и воспитания ребенка после усыновления)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обязуется  осуществлять  контроль  за условиями жизни и воспитания ребенка,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усыновленного (удочеренного) 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(Ф.И.О. (отчество - при наличии)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кандидатов в усыновители)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проживающими по адресу: 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 и представлять отчеты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об условиях жизни и воспитания ребенка в семье усыновителей.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Отчеты  будут  составляться  и  представляться  в соответствующий орган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исполнительной власти субъекта Российской Федерации, на территории которого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будет  усыновлен (удочерен) ребенок непосредственно/через представительство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иностранной организации по усыновлению </w:t>
      </w:r>
      <w:hyperlink r:id="rId15" w:history="1">
        <w:r w:rsidRPr="00DD6807">
          <w:rPr>
            <w:rFonts w:ascii="Courier New" w:hAnsi="Courier New" w:cs="Courier New"/>
            <w:spacing w:val="-2"/>
            <w:sz w:val="20"/>
            <w:szCs w:val="20"/>
            <w:u w:val="single"/>
          </w:rPr>
          <w:t>&lt;1&gt;</w:t>
        </w:r>
      </w:hyperlink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(наименование иностранной организации, которая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будет оказывать гражданам содействие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в усыновлении, и ее адрес)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в соответствии с требованиями законодательства Российской Федерации </w:t>
      </w:r>
      <w:hyperlink r:id="rId16" w:history="1">
        <w:r w:rsidRPr="00DD6807">
          <w:rPr>
            <w:rFonts w:ascii="Courier New" w:hAnsi="Courier New" w:cs="Courier New"/>
            <w:spacing w:val="-2"/>
            <w:sz w:val="20"/>
            <w:szCs w:val="20"/>
            <w:u w:val="single"/>
          </w:rPr>
          <w:t>&lt;2&gt;</w:t>
        </w:r>
      </w:hyperlink>
      <w:r w:rsidRPr="00DD6807">
        <w:rPr>
          <w:rFonts w:ascii="Courier New" w:hAnsi="Courier New" w:cs="Courier New"/>
          <w:spacing w:val="-2"/>
          <w:sz w:val="20"/>
          <w:szCs w:val="20"/>
        </w:rPr>
        <w:t>: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первое обследование условий жизни и воспитания ребенка производится по истечении 2 м</w:t>
      </w:r>
      <w:r w:rsidRPr="00DD6807">
        <w:rPr>
          <w:rFonts w:cs="Calibri"/>
          <w:spacing w:val="-2"/>
        </w:rPr>
        <w:t>е</w:t>
      </w:r>
      <w:r w:rsidRPr="00DD6807">
        <w:rPr>
          <w:rFonts w:cs="Calibri"/>
          <w:spacing w:val="-2"/>
        </w:rPr>
        <w:t>сяцев с даты вступления в законную силу решения суда об усыновлении, отчет об условиях жизни и воспитания ребенка представляется не позднее окончания 4-го месяца с даты вступления в зако</w:t>
      </w:r>
      <w:r w:rsidRPr="00DD6807">
        <w:rPr>
          <w:rFonts w:cs="Calibri"/>
          <w:spacing w:val="-2"/>
        </w:rPr>
        <w:t>н</w:t>
      </w:r>
      <w:r w:rsidRPr="00DD6807">
        <w:rPr>
          <w:rFonts w:cs="Calibri"/>
          <w:spacing w:val="-2"/>
        </w:rPr>
        <w:t>ную силу решения суда об усыновлении;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второе обследование условий жизни и воспитания ребенка производится по истечении 5 м</w:t>
      </w:r>
      <w:r w:rsidRPr="00DD6807">
        <w:rPr>
          <w:rFonts w:cs="Calibri"/>
          <w:spacing w:val="-2"/>
        </w:rPr>
        <w:t>е</w:t>
      </w:r>
      <w:r w:rsidRPr="00DD6807">
        <w:rPr>
          <w:rFonts w:cs="Calibri"/>
          <w:spacing w:val="-2"/>
        </w:rPr>
        <w:t>сяцев с даты вступления в законную силу решения суда об усыновлении, отчет об условиях жизни и воспитания ребенка представляется не позднее окончания 7-го месяца со дня вступления в зако</w:t>
      </w:r>
      <w:r w:rsidRPr="00DD6807">
        <w:rPr>
          <w:rFonts w:cs="Calibri"/>
          <w:spacing w:val="-2"/>
        </w:rPr>
        <w:t>н</w:t>
      </w:r>
      <w:r w:rsidRPr="00DD6807">
        <w:rPr>
          <w:rFonts w:cs="Calibri"/>
          <w:spacing w:val="-2"/>
        </w:rPr>
        <w:t>ную силу решения суда об усыновлении;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третье обследование условий жизни и воспитания ребенка производится по истечении 11 м</w:t>
      </w:r>
      <w:r w:rsidRPr="00DD6807">
        <w:rPr>
          <w:rFonts w:cs="Calibri"/>
          <w:spacing w:val="-2"/>
        </w:rPr>
        <w:t>е</w:t>
      </w:r>
      <w:r w:rsidRPr="00DD6807">
        <w:rPr>
          <w:rFonts w:cs="Calibri"/>
          <w:spacing w:val="-2"/>
        </w:rPr>
        <w:t>сяцев с даты вступления в законную силу решения суда об усыновлении, отчет об условиях жизни и воспитания ребенка представляется не позднее окончания 13-го месяца со дня вступления в зако</w:t>
      </w:r>
      <w:r w:rsidRPr="00DD6807">
        <w:rPr>
          <w:rFonts w:cs="Calibri"/>
          <w:spacing w:val="-2"/>
        </w:rPr>
        <w:t>н</w:t>
      </w:r>
      <w:r w:rsidRPr="00DD6807">
        <w:rPr>
          <w:rFonts w:cs="Calibri"/>
          <w:spacing w:val="-2"/>
        </w:rPr>
        <w:t>ную силу решения суда об усыновлении;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четвертое обследование условий жизни и воспитания ребенка производится по истечении 23 месяцев с даты вступления в законную силу решения суда об усыновлении, отчет об условиях жизни и воспитания ребенка представляется не позднее окончания 25-го месяца с даты вступления в з</w:t>
      </w:r>
      <w:r w:rsidRPr="00DD6807">
        <w:rPr>
          <w:rFonts w:cs="Calibri"/>
          <w:spacing w:val="-2"/>
        </w:rPr>
        <w:t>а</w:t>
      </w:r>
      <w:r w:rsidRPr="00DD6807">
        <w:rPr>
          <w:rFonts w:cs="Calibri"/>
          <w:spacing w:val="-2"/>
        </w:rPr>
        <w:t>конную силу решения суда об усыновлении;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пятое обследование условий жизни и воспитания ребенка производится по истечении 35 м</w:t>
      </w:r>
      <w:r w:rsidRPr="00DD6807">
        <w:rPr>
          <w:rFonts w:cs="Calibri"/>
          <w:spacing w:val="-2"/>
        </w:rPr>
        <w:t>е</w:t>
      </w:r>
      <w:r w:rsidRPr="00DD6807">
        <w:rPr>
          <w:rFonts w:cs="Calibri"/>
          <w:spacing w:val="-2"/>
        </w:rPr>
        <w:t>сяцев с даты вступления в законную силу решения суда об усыновлении, отчет об условиях жизни и воспитания ребенка представляется не позднее окончания 37-го месяца с даты вступления в зако</w:t>
      </w:r>
      <w:r w:rsidRPr="00DD6807">
        <w:rPr>
          <w:rFonts w:cs="Calibri"/>
          <w:spacing w:val="-2"/>
        </w:rPr>
        <w:t>н</w:t>
      </w:r>
      <w:r w:rsidRPr="00DD6807">
        <w:rPr>
          <w:rFonts w:cs="Calibri"/>
          <w:spacing w:val="-2"/>
        </w:rPr>
        <w:t>ную силу решения суда об усыновлении.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 xml:space="preserve">По истечении 3 лет с даты вступления в законную силу решения суда об усыновлении ребенка и до его совершеннолетия обследование условий жизни и воспитания ребенка производится по </w:t>
      </w:r>
      <w:r w:rsidRPr="00DD6807">
        <w:rPr>
          <w:rFonts w:cs="Calibri"/>
          <w:spacing w:val="-2"/>
        </w:rPr>
        <w:lastRenderedPageBreak/>
        <w:t>истечении 23 месяцев с даты составления предыдущего отчета об условиях жизни и воспитания р</w:t>
      </w:r>
      <w:r w:rsidRPr="00DD6807">
        <w:rPr>
          <w:rFonts w:cs="Calibri"/>
          <w:spacing w:val="-2"/>
        </w:rPr>
        <w:t>е</w:t>
      </w:r>
      <w:r w:rsidRPr="00DD6807">
        <w:rPr>
          <w:rFonts w:cs="Calibri"/>
          <w:spacing w:val="-2"/>
        </w:rPr>
        <w:t>бенка. Отчет об условиях жизни и воспитания ребенка представляется не позднее окончания 25-го месяца с даты составления предыдущего отчета.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Отчеты представляются на государственном (официальном) языке соответствующего ин</w:t>
      </w:r>
      <w:r w:rsidRPr="00DD6807">
        <w:rPr>
          <w:rFonts w:cs="Calibri"/>
          <w:spacing w:val="-2"/>
        </w:rPr>
        <w:t>о</w:t>
      </w:r>
      <w:r w:rsidRPr="00DD6807">
        <w:rPr>
          <w:rFonts w:cs="Calibri"/>
          <w:spacing w:val="-2"/>
        </w:rPr>
        <w:t>странного государства.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Представляемые отчеты должны быть легализованы в установленном порядке, если иное не предусмотрено законодательством Российской Федерации или международными договорами Российской Федерации, а также переведены на русский язык. При этом перевод удостоверяется в консульском учреждении или дипломатическом представительстве Российской Федерации в госуда</w:t>
      </w:r>
      <w:r w:rsidRPr="00DD6807">
        <w:rPr>
          <w:rFonts w:cs="Calibri"/>
          <w:spacing w:val="-2"/>
        </w:rPr>
        <w:t>р</w:t>
      </w:r>
      <w:r w:rsidRPr="00DD6807">
        <w:rPr>
          <w:rFonts w:cs="Calibri"/>
          <w:spacing w:val="-2"/>
        </w:rPr>
        <w:t>стве места жительства усыновителей либо нотариусом на территории Российской Федерации.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К отчетам должны быть приложены фотоматериалы.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В представленных отчетах не должно быть подчисток, приписок, зачеркнутых слов и иных исправлений, а также серьезных повреждений, наличие которых не позволяет однозначно истолк</w:t>
      </w:r>
      <w:r w:rsidRPr="00DD6807">
        <w:rPr>
          <w:rFonts w:cs="Calibri"/>
          <w:spacing w:val="-2"/>
        </w:rPr>
        <w:t>о</w:t>
      </w:r>
      <w:r w:rsidRPr="00DD6807">
        <w:rPr>
          <w:rFonts w:cs="Calibri"/>
          <w:spacing w:val="-2"/>
        </w:rPr>
        <w:t>вать их содержание.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   _____________   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(должность)         (подпись)                 (И. Фамилия)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М.П.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--------------------------------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&lt;1&gt; Указывается только в случае усыновления при содействии представительства иностранн</w:t>
      </w:r>
      <w:r w:rsidRPr="00DD6807">
        <w:rPr>
          <w:rFonts w:cs="Calibri"/>
          <w:spacing w:val="-2"/>
        </w:rPr>
        <w:t>о</w:t>
      </w:r>
      <w:r w:rsidRPr="00DD6807">
        <w:rPr>
          <w:rFonts w:cs="Calibri"/>
          <w:spacing w:val="-2"/>
        </w:rPr>
        <w:t>го государственного органа или организации по усыновлению (удочерению) детей на территории Российской Федерации или представительства иностранной некоммерческой неправительственной организации, получивших соответствующие разрешения на осуществление деятельности по ус</w:t>
      </w:r>
      <w:r w:rsidRPr="00DD6807">
        <w:rPr>
          <w:rFonts w:cs="Calibri"/>
          <w:spacing w:val="-2"/>
        </w:rPr>
        <w:t>ы</w:t>
      </w:r>
      <w:r w:rsidRPr="00DD6807">
        <w:rPr>
          <w:rFonts w:cs="Calibri"/>
          <w:spacing w:val="-2"/>
        </w:rPr>
        <w:t>новлению (удочерению) детей на территории Российской Федерации.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 xml:space="preserve">&lt;2&gt; </w:t>
      </w:r>
      <w:hyperlink r:id="rId17" w:history="1">
        <w:r w:rsidRPr="00DD6807">
          <w:rPr>
            <w:rFonts w:cs="Calibri"/>
            <w:spacing w:val="-2"/>
            <w:u w:val="single"/>
          </w:rPr>
          <w:t>Пункт 22</w:t>
        </w:r>
      </w:hyperlink>
      <w:r w:rsidRPr="00DD6807">
        <w:rPr>
          <w:rFonts w:cs="Calibri"/>
          <w:spacing w:val="-2"/>
        </w:rPr>
        <w:t xml:space="preserve"> Положения о деятельности органов и организаций иностранных государств по усыновлению (удочерению) детей на территории Российской Федерации и контроле за ее осущес</w:t>
      </w:r>
      <w:r w:rsidRPr="00DD6807">
        <w:rPr>
          <w:rFonts w:cs="Calibri"/>
          <w:spacing w:val="-2"/>
        </w:rPr>
        <w:t>т</w:t>
      </w:r>
      <w:r w:rsidRPr="00DD6807">
        <w:rPr>
          <w:rFonts w:cs="Calibri"/>
          <w:spacing w:val="-2"/>
        </w:rPr>
        <w:t xml:space="preserve">влением, утвержденного постановлением Правительства Российской Федерации от 4 ноября </w:t>
      </w:r>
      <w:smartTag w:uri="urn:schemas-microsoft-com:office:smarttags" w:element="metricconverter">
        <w:smartTagPr>
          <w:attr w:name="ProductID" w:val="2006 г"/>
        </w:smartTagPr>
        <w:r w:rsidRPr="00DD6807">
          <w:rPr>
            <w:rFonts w:cs="Calibri"/>
            <w:spacing w:val="-2"/>
          </w:rPr>
          <w:t>2006 г</w:t>
        </w:r>
      </w:smartTag>
      <w:r w:rsidRPr="00DD6807">
        <w:rPr>
          <w:rFonts w:cs="Calibri"/>
          <w:spacing w:val="-2"/>
        </w:rPr>
        <w:t>. N 654 ("Собрание законодательства Российской Федерации", 2006, N 46, ст. 4801; 2013, N 35, ст. 4511).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  <w:r w:rsidRPr="00DD6807">
        <w:rPr>
          <w:rFonts w:cs="Calibri"/>
          <w:spacing w:val="-2"/>
        </w:rPr>
        <w:t>Приложение N 5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  <w:r w:rsidRPr="00DD6807">
        <w:rPr>
          <w:rFonts w:cs="Calibri"/>
          <w:spacing w:val="-2"/>
        </w:rPr>
        <w:t>Форма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Бланк органа (организации)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</w:t>
      </w:r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>ОБЯЗАТЕЛЬСТВО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(наименование органа/организации, дающего(ей)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обязательства проконтролировать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постановку усыновленного ребенка на учет в консульском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учреждении Российской Федерации)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обязуется  проконтролировать постановку ребенка, усыновленного в Российской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Федерации,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(Ф.И.О. (при наличии) кандидатов в усыновители)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проживающими по адресу: 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lastRenderedPageBreak/>
        <w:t>__________________________________________________________________________,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на учет в 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(наименование консульского учреждения)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расположенном по адресу: 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(адрес соответствующего консульского учреждения)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   _____________   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(должность)         (подпись)                 (И. Фамилия)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М.П.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  <w:r w:rsidRPr="00DD6807">
        <w:rPr>
          <w:rFonts w:cs="Calibri"/>
          <w:spacing w:val="-2"/>
        </w:rPr>
        <w:t>Приложение N 6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  <w:r w:rsidRPr="00DD6807">
        <w:rPr>
          <w:rFonts w:cs="Calibri"/>
          <w:spacing w:val="-2"/>
        </w:rPr>
        <w:t>Форма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    Региональному оператору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государственного банка данных о детях,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оставшихся без попечения родителей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от 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(фамилия, имя, отчество (при наличии)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         гражданина(ан))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 xml:space="preserve">                               ОБЯЗАТЕЛЬСТВО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Я (Мы), 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(Ф.И.О. (отчество - при наличии), реквизиты документа(ов),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удостоверяющего(их) личность)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проживающий(ие) по адресу: 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обязуюсь(емся)  в  3-месячный  срок со дня въезда усыновленного мной (нами)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ребенка   в  государство,  на  территории  которого  я  (мы)  проживаю(ем),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поставить его на учет в 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(МИД России/наименование консульского учреждения,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в пределах территории консульского округа которого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проживает(ют) гражданин(не))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расположенное по адресу: 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(адрес соответствующего консульского учреждения)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При  перемене  места  проживания  усыновленного  ребенка обязуюсь(емся)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проинформировать  об  этом  указанное  консульское  учреждение  и поставить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ребенка  на  учет  в  консульском учреждении Российской Федерации по новому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месту проживания.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"____" _____________ 20___ г.                      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                 (подпись(и))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  <w:r w:rsidRPr="00DD6807">
        <w:rPr>
          <w:rFonts w:cs="Calibri"/>
          <w:spacing w:val="-2"/>
        </w:rPr>
        <w:t>Приложение N 7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  <w:r w:rsidRPr="00DD6807">
        <w:rPr>
          <w:rFonts w:cs="Calibri"/>
          <w:spacing w:val="-2"/>
        </w:rPr>
        <w:lastRenderedPageBreak/>
        <w:t>Форма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    Региональному оператору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государственного банка данных о детях,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оставшихся без попечения родителей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от 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     (Ф.И.О. гражданина(ан))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 xml:space="preserve">                              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 xml:space="preserve"> ОБЯЗАТЕЛЬСТВО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Я (Мы), 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(Ф.И.О. (отчество - при наличии), реквизиты документа(ов),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удостоверяющего(их) личность)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проживающий(ие) по адресу: 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обязуюсь(емся)  предоставлять  возможность  компетентным  органам  по месту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моего (нашего) жительства проводить обследования условий жизни и воспитания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усыновленного мной (нами) ребенка.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При перемене места жительства обязуюсь(емся) проинформировать об этом компетентный орган, давший обязательства осуществлять контроль за условиями жизни и воспитания усыновле</w:t>
      </w:r>
      <w:r w:rsidRPr="00DD6807">
        <w:rPr>
          <w:rFonts w:cs="Calibri"/>
          <w:spacing w:val="-2"/>
        </w:rPr>
        <w:t>н</w:t>
      </w:r>
      <w:r w:rsidRPr="00DD6807">
        <w:rPr>
          <w:rFonts w:cs="Calibri"/>
          <w:spacing w:val="-2"/>
        </w:rPr>
        <w:t>ного мной (нами) ребенка, а также предоставлять возможность компетентному органу по новому месту моего (нашего) жительства обследовать условия жизни и воспитания усыновленного ребенка.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Я (Мы) осведомлен(ы) и согласен(ны) с тем, что в соответствии с законодательством Росси</w:t>
      </w:r>
      <w:r w:rsidRPr="00DD6807">
        <w:rPr>
          <w:rFonts w:cs="Calibri"/>
          <w:spacing w:val="-2"/>
        </w:rPr>
        <w:t>й</w:t>
      </w:r>
      <w:r w:rsidRPr="00DD6807">
        <w:rPr>
          <w:rFonts w:cs="Calibri"/>
          <w:spacing w:val="-2"/>
        </w:rPr>
        <w:t>ской Федерации: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первое обследование условий жизни и воспитания ребенка производится по истечении 2 м</w:t>
      </w:r>
      <w:r w:rsidRPr="00DD6807">
        <w:rPr>
          <w:rFonts w:cs="Calibri"/>
          <w:spacing w:val="-2"/>
        </w:rPr>
        <w:t>е</w:t>
      </w:r>
      <w:r w:rsidRPr="00DD6807">
        <w:rPr>
          <w:rFonts w:cs="Calibri"/>
          <w:spacing w:val="-2"/>
        </w:rPr>
        <w:t>сяцев с даты вступления в законную силу решения суда об усыновлении, отчет об условиях жизни и воспитания ребенка представляется не позднее окончания 4-го месяца с даты вступления в зако</w:t>
      </w:r>
      <w:r w:rsidRPr="00DD6807">
        <w:rPr>
          <w:rFonts w:cs="Calibri"/>
          <w:spacing w:val="-2"/>
        </w:rPr>
        <w:t>н</w:t>
      </w:r>
      <w:r w:rsidRPr="00DD6807">
        <w:rPr>
          <w:rFonts w:cs="Calibri"/>
          <w:spacing w:val="-2"/>
        </w:rPr>
        <w:t>ную силу решения суда об усыновлении;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второе обследование условий жизни и воспитания ребенка производится по истечении 5 м</w:t>
      </w:r>
      <w:r w:rsidRPr="00DD6807">
        <w:rPr>
          <w:rFonts w:cs="Calibri"/>
          <w:spacing w:val="-2"/>
        </w:rPr>
        <w:t>е</w:t>
      </w:r>
      <w:r w:rsidRPr="00DD6807">
        <w:rPr>
          <w:rFonts w:cs="Calibri"/>
          <w:spacing w:val="-2"/>
        </w:rPr>
        <w:t>сяцев с даты вступления в законную силу решения суда об усыновлении, отчет об условиях жизни и воспитания ребенка представляется не позднее окончания 7-го месяца со дня вступления в зако</w:t>
      </w:r>
      <w:r w:rsidRPr="00DD6807">
        <w:rPr>
          <w:rFonts w:cs="Calibri"/>
          <w:spacing w:val="-2"/>
        </w:rPr>
        <w:t>н</w:t>
      </w:r>
      <w:r w:rsidRPr="00DD6807">
        <w:rPr>
          <w:rFonts w:cs="Calibri"/>
          <w:spacing w:val="-2"/>
        </w:rPr>
        <w:t>ную силу решения суда об усыновлении;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третье обследование условий жизни и воспитания ребенка производится по истечении 11 м</w:t>
      </w:r>
      <w:r w:rsidRPr="00DD6807">
        <w:rPr>
          <w:rFonts w:cs="Calibri"/>
          <w:spacing w:val="-2"/>
        </w:rPr>
        <w:t>е</w:t>
      </w:r>
      <w:r w:rsidRPr="00DD6807">
        <w:rPr>
          <w:rFonts w:cs="Calibri"/>
          <w:spacing w:val="-2"/>
        </w:rPr>
        <w:t>сяцев с даты вступления в законную силу решения суда об усыновлении, отчет об условиях жизни и воспитания ребенка представляется не позднее окончания 13-го месяца со дня вступления в зако</w:t>
      </w:r>
      <w:r w:rsidRPr="00DD6807">
        <w:rPr>
          <w:rFonts w:cs="Calibri"/>
          <w:spacing w:val="-2"/>
        </w:rPr>
        <w:t>н</w:t>
      </w:r>
      <w:r w:rsidRPr="00DD6807">
        <w:rPr>
          <w:rFonts w:cs="Calibri"/>
          <w:spacing w:val="-2"/>
        </w:rPr>
        <w:t>ную силу решения суда об усыновлении;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четвертое обследование условий жизни и воспитания ребенка производится по истечении 23 месяцев с даты вступления в законную силу решения суда об усыновлении, отчет об условиях жизни и воспитания ребенка представляется не позднее окончания 25-го месяца с даты вступления в з</w:t>
      </w:r>
      <w:r w:rsidRPr="00DD6807">
        <w:rPr>
          <w:rFonts w:cs="Calibri"/>
          <w:spacing w:val="-2"/>
        </w:rPr>
        <w:t>а</w:t>
      </w:r>
      <w:r w:rsidRPr="00DD6807">
        <w:rPr>
          <w:rFonts w:cs="Calibri"/>
          <w:spacing w:val="-2"/>
        </w:rPr>
        <w:t>конную силу решения суда об усыновлении;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пятое обследование условий жизни и воспитания ребенка производится по истечении 35 м</w:t>
      </w:r>
      <w:r w:rsidRPr="00DD6807">
        <w:rPr>
          <w:rFonts w:cs="Calibri"/>
          <w:spacing w:val="-2"/>
        </w:rPr>
        <w:t>е</w:t>
      </w:r>
      <w:r w:rsidRPr="00DD6807">
        <w:rPr>
          <w:rFonts w:cs="Calibri"/>
          <w:spacing w:val="-2"/>
        </w:rPr>
        <w:t>сяцев с даты вступления в законную силу решения суда об усыновлении, отчет об условиях жизни и воспитания ребенка представляется не позднее окончания 37-го месяца с даты вступления в зако</w:t>
      </w:r>
      <w:r w:rsidRPr="00DD6807">
        <w:rPr>
          <w:rFonts w:cs="Calibri"/>
          <w:spacing w:val="-2"/>
        </w:rPr>
        <w:t>н</w:t>
      </w:r>
      <w:r w:rsidRPr="00DD6807">
        <w:rPr>
          <w:rFonts w:cs="Calibri"/>
          <w:spacing w:val="-2"/>
        </w:rPr>
        <w:t>ную силу решения суда об усыновлении.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По истечении 3 лет с даты вступления в законную силу решения суда об усыновлении ребенка и до его совершеннолетия обследование условий жизни и воспитания ребенка производится по истечении 23 месяцев с даты составления предыдущего отчета об условиях жизни и воспитания р</w:t>
      </w:r>
      <w:r w:rsidRPr="00DD6807">
        <w:rPr>
          <w:rFonts w:cs="Calibri"/>
          <w:spacing w:val="-2"/>
        </w:rPr>
        <w:t>е</w:t>
      </w:r>
      <w:r w:rsidRPr="00DD6807">
        <w:rPr>
          <w:rFonts w:cs="Calibri"/>
          <w:spacing w:val="-2"/>
        </w:rPr>
        <w:t>бенка. Отчет об условиях жизни и воспитания ребенка представляется не позднее окончания 25-го месяца с даты составления предыдущего отчета.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"____" _____________ 20___ г.                  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                 (подпись(и))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  <w:r w:rsidRPr="00DD6807">
        <w:rPr>
          <w:rFonts w:cs="Calibri"/>
          <w:spacing w:val="-2"/>
        </w:rPr>
        <w:t>Приложение N 8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  <w:r w:rsidRPr="00DD6807">
        <w:rPr>
          <w:rFonts w:cs="Calibri"/>
          <w:spacing w:val="-2"/>
        </w:rPr>
        <w:t>Форма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Бланк организации,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подготовившей отчет.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Дата составления отчета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ОТЧЕТ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об условиях жизни и воспитания ребенка в семье усыновителя (удочерителя)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Ф.И.О.  (отчество  -  при  наличии)  ребенка после усыновления (удочерения)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Пол ребенка 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Дата рождения после усыновления (удочерения) 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Дата усыновления (удочерения) 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Дата  вступления  в  законную силу решения суда об усыновлении (удочерении)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Ф.И.О.  (отчество  -  при  наличии)  ребенка  до  усыновления  (удочерения)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Дата рождения до усыновления (удочерения) 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Место    жительства   до   усыновления   (субъект   Российской   Федерации)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Ф.И.О. (отчество - при наличии) усыновителей, их возраст 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Адрес проживания ребенка и усыновителей, телефон 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Место работы усыновителей, адрес, телефон 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Ф.И.О.  (отчество - при наличии), должность лица, проводившего обследование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Дата проведения обследования 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Дата проведения предыдущего обследования, кем проводилось 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Дата следующего обследования 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1. Обеспечение потребностей ребенка.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(Дать характеристику основных потребностей и как они удовлетворяются на момент проверки, указать, что требуется предпринять, что было сделано (не сделано) из намеченного в ходе пред</w:t>
      </w:r>
      <w:r w:rsidRPr="00DD6807">
        <w:rPr>
          <w:rFonts w:cs="Calibri"/>
          <w:spacing w:val="-2"/>
        </w:rPr>
        <w:t>ы</w:t>
      </w:r>
      <w:r w:rsidRPr="00DD6807">
        <w:rPr>
          <w:rFonts w:cs="Calibri"/>
          <w:spacing w:val="-2"/>
        </w:rPr>
        <w:t>дущего обследования.)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Здоровье: физическое развитие - рост, вес, проблемы, принятые меры, прохождение ежего</w:t>
      </w:r>
      <w:r w:rsidRPr="00DD6807">
        <w:rPr>
          <w:rFonts w:cs="Calibri"/>
          <w:spacing w:val="-2"/>
        </w:rPr>
        <w:t>д</w:t>
      </w:r>
      <w:r w:rsidRPr="00DD6807">
        <w:rPr>
          <w:rFonts w:cs="Calibri"/>
          <w:spacing w:val="-2"/>
        </w:rPr>
        <w:t>ного медицинского осмотра, прививки.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Образование: успехи, проблемы, их соответствие возрасту, форма освоения образовательных программ, тип образовательной организации, дополнительное образование (указать, какие образ</w:t>
      </w:r>
      <w:r w:rsidRPr="00DD6807">
        <w:rPr>
          <w:rFonts w:cs="Calibri"/>
          <w:spacing w:val="-2"/>
        </w:rPr>
        <w:t>о</w:t>
      </w:r>
      <w:r w:rsidRPr="00DD6807">
        <w:rPr>
          <w:rFonts w:cs="Calibri"/>
          <w:spacing w:val="-2"/>
        </w:rPr>
        <w:t>вательные организации дополнительного образования детей посещает ребенок; указывается в з</w:t>
      </w:r>
      <w:r w:rsidRPr="00DD6807">
        <w:rPr>
          <w:rFonts w:cs="Calibri"/>
          <w:spacing w:val="-2"/>
        </w:rPr>
        <w:t>а</w:t>
      </w:r>
      <w:r w:rsidRPr="00DD6807">
        <w:rPr>
          <w:rFonts w:cs="Calibri"/>
          <w:spacing w:val="-2"/>
        </w:rPr>
        <w:t>висимости от возраста ребенка).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Обеспечение развития способностей ребенка: доступ ребенка к играм, кружкам, спорту.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Внешний вид и адаптация к социальным требованиям: соответствие одежды возрасту, полу, культуре, религии, личная гигиена, адекватность поведения ребенка в различной обстановке, во</w:t>
      </w:r>
      <w:r w:rsidRPr="00DD6807">
        <w:rPr>
          <w:rFonts w:cs="Calibri"/>
          <w:spacing w:val="-2"/>
        </w:rPr>
        <w:t>с</w:t>
      </w:r>
      <w:r w:rsidRPr="00DD6807">
        <w:rPr>
          <w:rFonts w:cs="Calibri"/>
          <w:spacing w:val="-2"/>
        </w:rPr>
        <w:t>приятие советов усыновителей.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Навыки самообслуживания: умение одеваться, самостоятельно питаться, решать социальные и бытовые проблемы.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2. Способность усыновителей обеспечивать потребности ребенка.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Основной уход: удовлетворение базовых потребностей ребенка - в пище, жилье, гигиене, обеспечение одеждой, предоставление медицинской помощи.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Обеспечение безопасности ребенка в соответствии с его возрастом (отсутствие доступа к опасным предметам в быту).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lastRenderedPageBreak/>
        <w:t>Как усыновители проявляют свою привязанность, есть ли расположение, требуемое для того, чтобы ребенок почувствовал эмоциональное тепло.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3. Факторы семьи и окружения.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Семейная история: влияние на жизнь ребенка в настоящее время истории семьи усыновит</w:t>
      </w:r>
      <w:r w:rsidRPr="00DD6807">
        <w:rPr>
          <w:rFonts w:cs="Calibri"/>
          <w:spacing w:val="-2"/>
        </w:rPr>
        <w:t>е</w:t>
      </w:r>
      <w:r w:rsidRPr="00DD6807">
        <w:rPr>
          <w:rFonts w:cs="Calibri"/>
          <w:spacing w:val="-2"/>
        </w:rPr>
        <w:t>лей - кто живет в доме и как это влияет на ребенка, изменения в составе семьи в настоящем и пр</w:t>
      </w:r>
      <w:r w:rsidRPr="00DD6807">
        <w:rPr>
          <w:rFonts w:cs="Calibri"/>
          <w:spacing w:val="-2"/>
        </w:rPr>
        <w:t>о</w:t>
      </w:r>
      <w:r w:rsidRPr="00DD6807">
        <w:rPr>
          <w:rFonts w:cs="Calibri"/>
          <w:spacing w:val="-2"/>
        </w:rPr>
        <w:t>шлом, об изменении гражданского статуса или семейного положения усыновителей, семейные ценности и традиции, природа отношений усыновителей с родственниками и между собой, влияние этих отношений на ребенка.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Социальные связи семьи: с соседями, знакомыми, контакты ребенка со сверстниками, педаг</w:t>
      </w:r>
      <w:r w:rsidRPr="00DD6807">
        <w:rPr>
          <w:rFonts w:cs="Calibri"/>
          <w:spacing w:val="-2"/>
        </w:rPr>
        <w:t>о</w:t>
      </w:r>
      <w:r w:rsidRPr="00DD6807">
        <w:rPr>
          <w:rFonts w:cs="Calibri"/>
          <w:spacing w:val="-2"/>
        </w:rPr>
        <w:t>гами, воспитателями.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Жилье.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Жилищно-бытовые условия проживания семьи: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общая и жилая площадь; принадлежность и благоустроенность жилья; санитарно-гигиеническое состояние - хорошее, удовлетворительное, неудовлетворительное; дополнительные сведения о бытовых и финансовых условиях жизни.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Наличие у ребенка: отдельной комнаты, кровати, места для игр, занятий, игрушек, книг, р</w:t>
      </w:r>
      <w:r w:rsidRPr="00DD6807">
        <w:rPr>
          <w:rFonts w:cs="Calibri"/>
          <w:spacing w:val="-2"/>
        </w:rPr>
        <w:t>е</w:t>
      </w:r>
      <w:r w:rsidRPr="00DD6807">
        <w:rPr>
          <w:rFonts w:cs="Calibri"/>
          <w:spacing w:val="-2"/>
        </w:rPr>
        <w:t>жима дня и питания.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Работа: кто работает, наличие или отсутствие работы, режим работы, изменения в работе и как это влияет на ребенка.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Доход: достаточен или нет, как это влияет на ребенка, обеспечен ли ребенок всем необход</w:t>
      </w:r>
      <w:r w:rsidRPr="00DD6807">
        <w:rPr>
          <w:rFonts w:cs="Calibri"/>
          <w:spacing w:val="-2"/>
        </w:rPr>
        <w:t>и</w:t>
      </w:r>
      <w:r w:rsidRPr="00DD6807">
        <w:rPr>
          <w:rFonts w:cs="Calibri"/>
          <w:spacing w:val="-2"/>
        </w:rPr>
        <w:t>мым (хватает ли одежды, обуви, мягкого инвентаря, игрушек, школьно-письменных принадлежн</w:t>
      </w:r>
      <w:r w:rsidRPr="00DD6807">
        <w:rPr>
          <w:rFonts w:cs="Calibri"/>
          <w:spacing w:val="-2"/>
        </w:rPr>
        <w:t>о</w:t>
      </w:r>
      <w:r w:rsidRPr="00DD6807">
        <w:rPr>
          <w:rFonts w:cs="Calibri"/>
          <w:spacing w:val="-2"/>
        </w:rPr>
        <w:t>стей), оплата специализированных кружков, школ.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Ресурсы по месту жительства: доступность образовательных организаций, организаций кул</w:t>
      </w:r>
      <w:r w:rsidRPr="00DD6807">
        <w:rPr>
          <w:rFonts w:cs="Calibri"/>
          <w:spacing w:val="-2"/>
        </w:rPr>
        <w:t>ь</w:t>
      </w:r>
      <w:r w:rsidRPr="00DD6807">
        <w:rPr>
          <w:rFonts w:cs="Calibri"/>
          <w:spacing w:val="-2"/>
        </w:rPr>
        <w:t>туры, медицинской организации.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Выводы: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1. Сформулировать, что требуется обеспечить (по 3-м разделам - потребности ребенка, сп</w:t>
      </w:r>
      <w:r w:rsidRPr="00DD6807">
        <w:rPr>
          <w:rFonts w:cs="Calibri"/>
          <w:spacing w:val="-2"/>
        </w:rPr>
        <w:t>о</w:t>
      </w:r>
      <w:r w:rsidRPr="00DD6807">
        <w:rPr>
          <w:rFonts w:cs="Calibri"/>
          <w:spacing w:val="-2"/>
        </w:rPr>
        <w:t>собность усыновителей обеспечивать потребности ребенка, факторы семьи и окружения) и что для этого требуется сделать (изменить) усыновителям.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2. Требуется ли дополнительная помощь семье и ребенку и кто ее предоставит.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Выводы: оценка успешности усыновления: _______________________________.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   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   Ф.И.О. (отчество - при наличии),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   подпись лица, составившего отчет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                 М.П.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Утверждаю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  ____________  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(руководитель органа опеки    (подпись)   (Ф.И.О. (отчество - при наличии))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и попечительства)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М.П.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Примечания: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1. При составлении отчета необходимо соблюдать конфиденциальность.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2. При усыновлении (удочерении) иностранными гражданами, гражданами Российской Фед</w:t>
      </w:r>
      <w:r w:rsidRPr="00DD6807">
        <w:rPr>
          <w:rFonts w:cs="Calibri"/>
          <w:spacing w:val="-2"/>
        </w:rPr>
        <w:t>е</w:t>
      </w:r>
      <w:r w:rsidRPr="00DD6807">
        <w:rPr>
          <w:rFonts w:cs="Calibri"/>
          <w:spacing w:val="-2"/>
        </w:rPr>
        <w:t>рации, постоянно проживающими за пределами Российской Федерации, лицами без гражданства, ребенка, являющегося гражданином Российской Федерации, отчет готовится на бланке компетен</w:t>
      </w:r>
      <w:r w:rsidRPr="00DD6807">
        <w:rPr>
          <w:rFonts w:cs="Calibri"/>
          <w:spacing w:val="-2"/>
        </w:rPr>
        <w:t>т</w:t>
      </w:r>
      <w:r w:rsidRPr="00DD6807">
        <w:rPr>
          <w:rFonts w:cs="Calibri"/>
          <w:spacing w:val="-2"/>
        </w:rPr>
        <w:t>ного органа, взявшего на себя соответствующие обязательства. К отчету прилагаются фотографии ребенка на момент составления отчета.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  <w:r w:rsidRPr="00DD6807">
        <w:rPr>
          <w:rFonts w:cs="Calibri"/>
          <w:spacing w:val="-2"/>
        </w:rPr>
        <w:t>Приложение N 9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pacing w:val="-2"/>
        </w:rPr>
      </w:pPr>
      <w:r w:rsidRPr="00DD6807">
        <w:rPr>
          <w:rFonts w:cs="Calibri"/>
          <w:b/>
          <w:bCs/>
          <w:spacing w:val="-2"/>
        </w:rPr>
        <w:t>Блок-схема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pacing w:val="-2"/>
        </w:rPr>
      </w:pPr>
      <w:r w:rsidRPr="00DD6807">
        <w:rPr>
          <w:rFonts w:cs="Calibri"/>
          <w:b/>
          <w:bCs/>
          <w:spacing w:val="-2"/>
        </w:rPr>
        <w:t>предоставления государственной услуги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bCs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Прием документов, необходимых для предоставления 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государственной услуги              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lastRenderedPageBreak/>
        <w:t>└──────────────────────────────┬───────────────────────────────┘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\/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Предоставление для ознакомления анкет детей, соответствующих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пожеланиям гражданина, или отказ в занесении сведений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о гражданине в региональный банк данных о детях 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└──────────────────────────────┬───────────────────────────────┘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┌───────────────┴───────────────┐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\/                              \/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┌──────────────────────────────┐┌──────────────────────────────┐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Продолжение поиска ребенка,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>Принятие решения о прекращении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соответствующего пожеланиям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>предоставления государственной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гражданина    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услуги      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└──────────────┬───────────────┘└──────────────────────────────┘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\/                              /\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┌──────────────────────────────┐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Принятие решения о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>приостановлении предоставления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государственной услуги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└──────────────┬───────────────┘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\/                        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┌──────────────────────────────┐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Возобновление поиска ребенка,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соответствующего пожеланиям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>&lt;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──────────────┘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гражданина          </w:t>
      </w:r>
      <w:r w:rsidRPr="00DD6807">
        <w:rPr>
          <w:rFonts w:ascii="Segoe UI Symbol" w:hAnsi="Segoe UI Symbol" w:cs="Segoe UI Symbol"/>
          <w:spacing w:val="-2"/>
          <w:sz w:val="20"/>
          <w:szCs w:val="20"/>
        </w:rPr>
        <w:t>│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└──────────────────────────────┘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  <w:r w:rsidRPr="00DD6807">
        <w:rPr>
          <w:rFonts w:cs="Calibri"/>
          <w:spacing w:val="-2"/>
        </w:rPr>
        <w:t>Приложение N 10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</w:t>
      </w:r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>Расписка о приеме документов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Документы гр. ____________________________________ в количестве 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(инициалы, фамилия заявителя)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на ___ л. приняты _______________________________ N 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(дата представления документов)   (регистрационный номер)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           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(должность, подпись специалиста)                 (расшифровка подписи)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  <w:r w:rsidRPr="00DD6807">
        <w:rPr>
          <w:rFonts w:cs="Calibri"/>
          <w:spacing w:val="-2"/>
        </w:rPr>
        <w:t>Приложение N 11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bCs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 xml:space="preserve">                           Уведомление об отказе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 xml:space="preserve">        в занесении сведений о гражданине, желающем принять ребенка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 xml:space="preserve">         на воспитание в свою семью, в региональный банк данных о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 xml:space="preserve">       детях, оставшихся без попечения родителей, и в предоставлении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 xml:space="preserve">          информации о детях, оставшихся без попечения родителей,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 xml:space="preserve">                   из регионального банка данных о детях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(фамилия, имя, отчество (последнее - при наличии) заявителя)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доводим до Вашего сведения, что Вам отказано в занесении сведений о Вас как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гражданине,  желающем  принять  ребенка  на  воспитание  в  свою  семью,  в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региональный  банк  данных о детях, оставшихся без попечения родителей, и в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lastRenderedPageBreak/>
        <w:t>предоставлении  информации  о детях, оставшихся без попечения родителей, из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государственного   банка   данных   о   детях   по   следующим  основаниям: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(основания для отказа в предоставлении государственной услуги)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Данное  решение  Вы  вправе  обжаловать  путем  подачи  жалобы министру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социального  развития Новосибирской области и (или) заявления в федеральный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суд  общей  юрисдикции  по  месту своего жительства или по месту нахождения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министерства  социального  развития  Новосибирской  области  в течение трех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месяцев со дня получения настоящего уведомления.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К уведомлению прилагаются следующие документы: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Министр социального развития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Новосибирской области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                      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(подпись)                          (фамилия, имя, отчество (последнее -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           при наличии)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"____" ____________ 20___ г.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Исполнитель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Тел. 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  <w:r w:rsidRPr="00DD6807">
        <w:rPr>
          <w:rFonts w:cs="Calibri"/>
          <w:spacing w:val="-2"/>
        </w:rPr>
        <w:t>Приложение N 12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  <w:r w:rsidRPr="00DD6807">
        <w:rPr>
          <w:rFonts w:cs="Calibri"/>
          <w:spacing w:val="-2"/>
        </w:rPr>
        <w:t>Форма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bCs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 xml:space="preserve">                                ИНФОРМАЦИЯ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 xml:space="preserve">           о ребенке, подлежащем передаче на воспитание в семью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Имя ____________________________________________________ Пол 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Месяц, год рождения 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Приметы 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(цвет глаз, цвет волос)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Особенности характера 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Цвет глаз __________________________ Цвет волос 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Этническое происхождение 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Состояние здоровья 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Физическое развитие 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Умственное развитие 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Наличие (отсутствие) инвалидности 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Сведения о несовершеннолетних братьях и сестрах: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Имя ____________________________________________ год рождения 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К информации прикладывается фотография ребенка (либо ее электронная копия).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Возможные формы семейного устройства 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  _____________  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(должность)            (подпись)        (фамилия, имя, отчество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            (при наличии))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М.П.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  <w:r w:rsidRPr="00DD6807">
        <w:rPr>
          <w:rFonts w:cs="Calibri"/>
          <w:spacing w:val="-2"/>
        </w:rPr>
        <w:t>Приложение N 13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</w:t>
      </w:r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>Дополнительная информация о ребенке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Медицинское заключение о состоянии здоровья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Сведения о родителях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834"/>
        <w:gridCol w:w="3118"/>
        <w:gridCol w:w="3118"/>
      </w:tblGrid>
      <w:tr w:rsidR="00442792" w:rsidRPr="00DD6807" w:rsidTr="0034359D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Pr="00DD6807" w:rsidRDefault="00442792" w:rsidP="0034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pacing w:val="-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Pr="00DD6807" w:rsidRDefault="00442792" w:rsidP="0034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pacing w:val="-2"/>
              </w:rPr>
            </w:pPr>
            <w:r w:rsidRPr="00DD6807">
              <w:rPr>
                <w:rFonts w:cs="Calibri"/>
                <w:spacing w:val="-2"/>
              </w:rPr>
              <w:t>Мать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792" w:rsidRPr="00DD6807" w:rsidRDefault="00442792" w:rsidP="0034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pacing w:val="-2"/>
              </w:rPr>
            </w:pPr>
            <w:r w:rsidRPr="00DD6807">
              <w:rPr>
                <w:rFonts w:cs="Calibri"/>
                <w:spacing w:val="-2"/>
              </w:rPr>
              <w:t>Отец</w:t>
            </w:r>
          </w:p>
        </w:tc>
      </w:tr>
      <w:tr w:rsidR="00442792" w:rsidRPr="00DD6807" w:rsidTr="0034359D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Pr="00DD6807" w:rsidRDefault="00442792" w:rsidP="0034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pacing w:val="-2"/>
              </w:rPr>
            </w:pPr>
            <w:r w:rsidRPr="00DD6807">
              <w:rPr>
                <w:rFonts w:cs="Calibri"/>
                <w:spacing w:val="-2"/>
              </w:rPr>
              <w:t>Год рождения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Pr="00DD6807" w:rsidRDefault="00442792" w:rsidP="0034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pacing w:val="-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792" w:rsidRPr="00DD6807" w:rsidRDefault="00442792" w:rsidP="0034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pacing w:val="-2"/>
              </w:rPr>
            </w:pPr>
          </w:p>
        </w:tc>
      </w:tr>
      <w:tr w:rsidR="00442792" w:rsidRPr="00DD6807" w:rsidTr="0034359D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Pr="00DD6807" w:rsidRDefault="00442792" w:rsidP="0034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pacing w:val="-2"/>
              </w:rPr>
            </w:pPr>
            <w:r w:rsidRPr="00DD6807">
              <w:rPr>
                <w:rFonts w:cs="Calibri"/>
                <w:spacing w:val="-2"/>
              </w:rPr>
              <w:t>Состояние здоровья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Pr="00DD6807" w:rsidRDefault="00442792" w:rsidP="0034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pacing w:val="-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792" w:rsidRPr="00DD6807" w:rsidRDefault="00442792" w:rsidP="0034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pacing w:val="-2"/>
              </w:rPr>
            </w:pPr>
          </w:p>
        </w:tc>
      </w:tr>
      <w:tr w:rsidR="00442792" w:rsidRPr="00DD6807" w:rsidTr="0034359D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Pr="00DD6807" w:rsidRDefault="00442792" w:rsidP="0034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pacing w:val="-2"/>
              </w:rPr>
            </w:pPr>
            <w:r w:rsidRPr="00DD6807">
              <w:rPr>
                <w:rFonts w:cs="Calibri"/>
                <w:spacing w:val="-2"/>
              </w:rPr>
              <w:t>Причины отсутствия род</w:t>
            </w:r>
            <w:r w:rsidRPr="00DD6807">
              <w:rPr>
                <w:rFonts w:cs="Calibri"/>
                <w:spacing w:val="-2"/>
              </w:rPr>
              <w:t>и</w:t>
            </w:r>
            <w:r w:rsidRPr="00DD6807">
              <w:rPr>
                <w:rFonts w:cs="Calibri"/>
                <w:spacing w:val="-2"/>
              </w:rPr>
              <w:t>тельского попечения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Pr="00DD6807" w:rsidRDefault="00442792" w:rsidP="0034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pacing w:val="-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792" w:rsidRPr="00DD6807" w:rsidRDefault="00442792" w:rsidP="0034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pacing w:val="-2"/>
              </w:rPr>
            </w:pPr>
          </w:p>
        </w:tc>
      </w:tr>
    </w:tbl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Состояние  здоровья (при наличии информации) несовершеннолетних братьев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и сестер 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Воспитываются  в  семье  или  в  организации  для  детей-сирот и детей,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оставшихся без попечения родителей (нужное подчеркнуть).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Другие известные совершеннолетние родственники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(степень родства, информация об их отказе принять ребенка на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воспитание в свою семью)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  ____________  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(должность)           (подпись)   (Ф.И.О. (последнее - при наличии))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  <w:r w:rsidRPr="00DD6807">
        <w:rPr>
          <w:rFonts w:cs="Calibri"/>
          <w:spacing w:val="-2"/>
        </w:rPr>
        <w:t>Приложение N 14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  <w:r w:rsidRPr="00DD6807">
        <w:rPr>
          <w:rFonts w:cs="Calibri"/>
          <w:spacing w:val="-2"/>
        </w:rPr>
        <w:t>Форма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Бланк органа, выдавшего направление        Директору (главному врачу)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  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(адрес и телефон)           (наименование медицинской организации,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от ___________________ N __________   организации для детей-сирот и детей,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оставшихся без попечения родителей)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(Ф.И.О. (отчество - при наличии)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   руководителя организации)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</w:t>
      </w:r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>НАПРАВЛЕНИЕ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 xml:space="preserve">         на посещение ребенка, оставшегося без попечения родителей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Выдано ___________________________________________________________________,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(Ф.И.О. (отчество - при наличии) граждан)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кандидатам в _____________________________________________________________,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(в зависимости от формы семейного устройства)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гражданам ____________________________________________ на посещение ребенка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(наименование государства, гражданами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которого являются кандидаты)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 для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(Ф.И.О. (отчество - при наличии), год рождения ребенка)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оформления  усыновления  (удочерения)  или  опеки  (попечительства) (нужное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подчеркнуть).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  ____________  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(руководитель органа,      (подпись)   (Ф.И.О. (отчество - при наличии))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выдавшего направление)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М.П.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Сведения о принятом решении ______________________________________________.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(согласие/отказ (с указанием причин))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Дата 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(подписи кандидатов в усыновители)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Примечание. Направление выдается при предъявлении документа, удостоверяющего ли</w:t>
      </w:r>
      <w:r w:rsidRPr="00DD6807">
        <w:rPr>
          <w:rFonts w:cs="Calibri"/>
          <w:spacing w:val="-2"/>
        </w:rPr>
        <w:t>ч</w:t>
      </w:r>
      <w:r w:rsidRPr="00DD6807">
        <w:rPr>
          <w:rFonts w:cs="Calibri"/>
          <w:spacing w:val="-2"/>
        </w:rPr>
        <w:t>ность, и действительно в течение десяти рабочих дней.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  <w:r w:rsidRPr="00DD6807">
        <w:rPr>
          <w:rFonts w:cs="Calibri"/>
          <w:spacing w:val="-2"/>
        </w:rPr>
        <w:t>Приложение N 15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  <w:r w:rsidRPr="00DD6807">
        <w:rPr>
          <w:rFonts w:cs="Calibri"/>
          <w:spacing w:val="-2"/>
        </w:rPr>
        <w:t>Форма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Бланк органа, выдавшего направление        Директору (главному врачу)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  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(адрес и телефон)           (наименование медицинской организации,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от "___" _________ 20__ г. N ______   организации для детей-сирот и детей,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оставшихся без попечения родителей)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(Ф.И.О. (отчество - при наличии)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   руководителя организации)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 xml:space="preserve">                Продление направления на посещение ребенка,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 xml:space="preserve">                    оставшегося без попечения родителей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В связи с 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(указывается причина, по которой гражданин не смог посетить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ребенка в установленный срок)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срок действия направления от "___" ______ 20__ г. N __, выданного гражданам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(Ф.И.О. (отчество - при наличии) граждан)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на посещение 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(Ф.И.О. (отчество - при наличии) ребенка, дата его рождения)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продлевается на ______ дней по "___" _________ 20__ г. включительно.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  _____________  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(Должность)           (Подпись)    (Ф.И.О. (отчество - при наличии))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М.П.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  <w:r w:rsidRPr="00DD6807">
        <w:rPr>
          <w:rFonts w:cs="Calibri"/>
          <w:spacing w:val="-2"/>
        </w:rPr>
        <w:t>Приложение N 16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pacing w:val="-2"/>
        </w:rPr>
      </w:pPr>
      <w:r w:rsidRPr="00DD6807">
        <w:rPr>
          <w:rFonts w:cs="Calibri"/>
          <w:spacing w:val="-2"/>
        </w:rPr>
        <w:t>Форма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(наименование органа государственной власти)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от 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(Ф.И.О. (отчество - при наличии)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       гражданина(ан))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</w:t>
      </w:r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>ЗАЯВЛЕНИЕ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 xml:space="preserve">                  гражданина(ан) о принятом им(и) решении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pacing w:val="-2"/>
          <w:sz w:val="20"/>
          <w:szCs w:val="20"/>
        </w:rPr>
      </w:pPr>
      <w:r w:rsidRPr="00DD6807">
        <w:rPr>
          <w:rFonts w:ascii="Courier New" w:hAnsi="Courier New" w:cs="Courier New"/>
          <w:b/>
          <w:bCs/>
          <w:spacing w:val="-2"/>
          <w:sz w:val="20"/>
          <w:szCs w:val="20"/>
        </w:rPr>
        <w:t xml:space="preserve">                     по результатам посещения ребенка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Я (Мы), __________________________________________________________________,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(Ф.И.О. (отчество - при наличии))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ознакомился(лась, лись) лично с ребенком 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      (Ф.И.О. (отчество - при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         наличии) ребенка)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(направление 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(наименование органа, выдавшего направление)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от _______________ N ________),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с его личным делом, медицинской картой, 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(какие сведения были предоставлены дополнительно)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┌─┐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└─┘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Согласна(ны)     на     оформление    усыновления    (удочерения)/опеки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(попечительства) (нужное подчеркнуть).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┌─┐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Segoe UI Symbol" w:hAnsi="Segoe UI Symbol" w:cs="Segoe UI Symbol"/>
          <w:spacing w:val="-2"/>
          <w:sz w:val="20"/>
          <w:szCs w:val="20"/>
        </w:rPr>
        <w:t>└─┘</w:t>
      </w: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В связи с 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(указываются причины)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от   оформления  усыновления  (удочерения)/опеки  (попечительства)  (нужное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подчеркнуть) отказываюсь(емся).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Перевод документов личного дела, медицинской карты 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__________________________________________________________________________,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(какие сведения были предоставлены дополнительно)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а   также   текста  заявления  гражданина(ан)  о  принятом  им  решении  по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lastRenderedPageBreak/>
        <w:t>результатам посещения ребенка с русского на ______________ язык осуществлен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переводчиком </w:t>
      </w:r>
      <w:hyperlink r:id="rId18" w:history="1">
        <w:r w:rsidRPr="00DD6807">
          <w:rPr>
            <w:rFonts w:ascii="Courier New" w:hAnsi="Courier New" w:cs="Courier New"/>
            <w:spacing w:val="-2"/>
            <w:sz w:val="20"/>
            <w:szCs w:val="20"/>
            <w:u w:val="single"/>
          </w:rPr>
          <w:t>&lt;*&gt;</w:t>
        </w:r>
      </w:hyperlink>
      <w:r w:rsidRPr="00DD6807">
        <w:rPr>
          <w:rFonts w:ascii="Courier New" w:hAnsi="Courier New" w:cs="Courier New"/>
          <w:spacing w:val="-2"/>
          <w:sz w:val="20"/>
          <w:szCs w:val="20"/>
        </w:rPr>
        <w:t>: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_______________________________________               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(Ф.И.О. (отчество при наличии))                         (подпись)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>"____" _____________ 20___ г.                      ________________________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pacing w:val="-2"/>
          <w:sz w:val="20"/>
          <w:szCs w:val="20"/>
        </w:rPr>
      </w:pPr>
      <w:r w:rsidRPr="00DD6807">
        <w:rPr>
          <w:rFonts w:ascii="Courier New" w:hAnsi="Courier New" w:cs="Courier New"/>
          <w:spacing w:val="-2"/>
          <w:sz w:val="20"/>
          <w:szCs w:val="20"/>
        </w:rPr>
        <w:t xml:space="preserve">                                                         (подпись(и))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--------------------------------</w:t>
      </w:r>
    </w:p>
    <w:p w:rsidR="00442792" w:rsidRPr="00DD6807" w:rsidRDefault="00442792" w:rsidP="004427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pacing w:val="-2"/>
        </w:rPr>
      </w:pPr>
      <w:r w:rsidRPr="00DD6807">
        <w:rPr>
          <w:rFonts w:cs="Calibri"/>
          <w:spacing w:val="-2"/>
        </w:rPr>
        <w:t>&lt;*&gt; Заполняется в случае ознакомления иностранных граждан со сведениями о ребенке (д</w:t>
      </w:r>
      <w:r w:rsidRPr="00DD6807">
        <w:rPr>
          <w:rFonts w:cs="Calibri"/>
          <w:spacing w:val="-2"/>
        </w:rPr>
        <w:t>е</w:t>
      </w:r>
      <w:r w:rsidRPr="00DD6807">
        <w:rPr>
          <w:rFonts w:cs="Calibri"/>
          <w:spacing w:val="-2"/>
        </w:rPr>
        <w:t>тях), подлежащем(их) устройству в семью граждан.</w:t>
      </w:r>
    </w:p>
    <w:p w:rsidR="00AE6D67" w:rsidRDefault="00AE6D67"/>
    <w:sectPr w:rsidR="00AE6D67" w:rsidSect="00A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42792"/>
    <w:rsid w:val="000A22C5"/>
    <w:rsid w:val="000E6C32"/>
    <w:rsid w:val="00353C06"/>
    <w:rsid w:val="00383019"/>
    <w:rsid w:val="00442792"/>
    <w:rsid w:val="00713EFE"/>
    <w:rsid w:val="0095201D"/>
    <w:rsid w:val="009E4193"/>
    <w:rsid w:val="00AB1E9B"/>
    <w:rsid w:val="00AE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user/AppData/Local/DreminaMV/Downloads/l" TargetMode="External"/><Relationship Id="rId13" Type="http://schemas.openxmlformats.org/officeDocument/2006/relationships/hyperlink" Target="../../../../../user/AppData/Local/DreminaMV/Downloads/l" TargetMode="External"/><Relationship Id="rId18" Type="http://schemas.openxmlformats.org/officeDocument/2006/relationships/hyperlink" Target="../../../../../user/AppData/Local/DreminaMV/Downloads/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../../../../../user/AppData/Local/DreminaMV/Downloads/l" TargetMode="External"/><Relationship Id="rId12" Type="http://schemas.openxmlformats.org/officeDocument/2006/relationships/hyperlink" Target="consultantplus://offline/ref=CD34447524948689C3094A254FF9D0973B733F28D953E57EF8CCE0C0A9BBB58A4CQ3I" TargetMode="External"/><Relationship Id="rId17" Type="http://schemas.openxmlformats.org/officeDocument/2006/relationships/hyperlink" Target="consultantplus://offline/ref=CD34447524948689C309542859958E9E337F6321DB55E920A093BB9DFEB2BFDD84263541QDI" TargetMode="External"/><Relationship Id="rId2" Type="http://schemas.openxmlformats.org/officeDocument/2006/relationships/settings" Target="settings.xml"/><Relationship Id="rId16" Type="http://schemas.openxmlformats.org/officeDocument/2006/relationships/hyperlink" Target="../../../../../user/AppData/Local/DreminaMV/Downloads/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../../../../../user/AppData/Local/DreminaMV/Downloads/l" TargetMode="External"/><Relationship Id="rId11" Type="http://schemas.openxmlformats.org/officeDocument/2006/relationships/hyperlink" Target="../../../../../user/AppData/Local/DreminaMV/Downloads/l" TargetMode="External"/><Relationship Id="rId5" Type="http://schemas.openxmlformats.org/officeDocument/2006/relationships/hyperlink" Target="../../../../../user/AppData/Local/DreminaMV/Downloads/l" TargetMode="External"/><Relationship Id="rId15" Type="http://schemas.openxmlformats.org/officeDocument/2006/relationships/hyperlink" Target="../../../../../user/AppData/Local/DreminaMV/Downloads/l" TargetMode="External"/><Relationship Id="rId10" Type="http://schemas.openxmlformats.org/officeDocument/2006/relationships/hyperlink" Target="../../../../../user/AppData/Local/DreminaMV/Downloads/l" TargetMode="External"/><Relationship Id="rId19" Type="http://schemas.openxmlformats.org/officeDocument/2006/relationships/fontTable" Target="fontTable.xml"/><Relationship Id="rId4" Type="http://schemas.openxmlformats.org/officeDocument/2006/relationships/hyperlink" Target="../../../../../user/AppData/Local/DreminaMV/Downloads/l" TargetMode="External"/><Relationship Id="rId9" Type="http://schemas.openxmlformats.org/officeDocument/2006/relationships/hyperlink" Target="../../../../../user/AppData/Local/DreminaMV/Downloads/l" TargetMode="External"/><Relationship Id="rId14" Type="http://schemas.openxmlformats.org/officeDocument/2006/relationships/hyperlink" Target="../../../../../user/AppData/Local/DreminaMV/Downloads/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7252</Words>
  <Characters>41342</Characters>
  <Application>Microsoft Office Word</Application>
  <DocSecurity>0</DocSecurity>
  <Lines>344</Lines>
  <Paragraphs>96</Paragraphs>
  <ScaleCrop>false</ScaleCrop>
  <Company>Hewlett-Packard</Company>
  <LinksUpToDate>false</LinksUpToDate>
  <CharactersWithSpaces>48498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2017-11-23T08:31:00Z</dcterms:created>
  <dcterms:modified xsi:type="dcterms:W3CDTF">2017-11-23T08:31:00Z</dcterms:modified>
</cp:coreProperties>
</file>